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7AC9" w14:textId="77777777" w:rsidR="00B62363" w:rsidRDefault="00B62363" w:rsidP="00963D4E">
      <w:pPr>
        <w:spacing w:before="100" w:beforeAutospacing="1" w:after="100" w:afterAutospacing="1"/>
      </w:pPr>
    </w:p>
    <w:p w14:paraId="54CD580C" w14:textId="77777777" w:rsidR="00B62363" w:rsidRPr="00B62363" w:rsidRDefault="00B62363" w:rsidP="00963D4E">
      <w:pPr>
        <w:spacing w:before="100" w:beforeAutospacing="1" w:after="100" w:afterAutospacing="1"/>
        <w:rPr>
          <w:rFonts w:asciiTheme="minorHAnsi" w:hAnsi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BE390C" wp14:editId="25E62440">
            <wp:simplePos x="0" y="0"/>
            <wp:positionH relativeFrom="column">
              <wp:posOffset>-2540</wp:posOffset>
            </wp:positionH>
            <wp:positionV relativeFrom="paragraph">
              <wp:posOffset>12700</wp:posOffset>
            </wp:positionV>
            <wp:extent cx="1363345" cy="1363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gineering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</w:rPr>
        <w:br/>
      </w:r>
      <w:r w:rsidRPr="00B62363">
        <w:rPr>
          <w:rFonts w:asciiTheme="minorHAnsi" w:hAnsiTheme="minorHAnsi"/>
          <w:b/>
          <w:sz w:val="44"/>
        </w:rPr>
        <w:t>New Employee Onboarding Checklist</w:t>
      </w:r>
    </w:p>
    <w:p w14:paraId="64B794D5" w14:textId="77777777" w:rsidR="00B62363" w:rsidRPr="00550789" w:rsidRDefault="003376D2" w:rsidP="00B62363">
      <w:pPr>
        <w:rPr>
          <w:rFonts w:asciiTheme="minorHAnsi" w:hAnsiTheme="minorHAnsi"/>
          <w:b/>
          <w:u w:val="single"/>
        </w:rPr>
      </w:pPr>
      <w:r w:rsidRPr="00550789">
        <w:rPr>
          <w:rFonts w:asciiTheme="minorHAnsi" w:hAnsiTheme="minorHAnsi"/>
          <w:b/>
        </w:rPr>
        <w:t xml:space="preserve">New Employee’s Name </w:t>
      </w:r>
      <w:r w:rsidR="00030AA3" w:rsidRPr="00550789">
        <w:rPr>
          <w:rFonts w:asciiTheme="minorHAnsi" w:hAnsiTheme="minorHAnsi"/>
          <w:b/>
          <w:u w:val="single"/>
        </w:rPr>
        <w:t>_________________________________________</w:t>
      </w:r>
    </w:p>
    <w:p w14:paraId="71D58C5D" w14:textId="77777777" w:rsidR="00B62363" w:rsidRPr="00550789" w:rsidRDefault="00B62363" w:rsidP="00B62363">
      <w:pPr>
        <w:rPr>
          <w:rFonts w:asciiTheme="minorHAnsi" w:hAnsiTheme="minorHAnsi"/>
          <w:b/>
          <w:u w:val="single"/>
        </w:rPr>
      </w:pPr>
      <w:r w:rsidRPr="00550789">
        <w:rPr>
          <w:rFonts w:asciiTheme="minorHAnsi" w:hAnsiTheme="minorHAnsi"/>
          <w:b/>
        </w:rPr>
        <w:t xml:space="preserve">Job Title </w:t>
      </w:r>
      <w:r w:rsidR="00030AA3" w:rsidRPr="00550789">
        <w:rPr>
          <w:rFonts w:asciiTheme="minorHAnsi" w:hAnsiTheme="minorHAnsi"/>
          <w:b/>
          <w:u w:val="single"/>
        </w:rPr>
        <w:t xml:space="preserve">______________________ </w:t>
      </w:r>
      <w:r w:rsidR="00030AA3" w:rsidRPr="00550789">
        <w:rPr>
          <w:rFonts w:asciiTheme="minorHAnsi" w:hAnsiTheme="minorHAnsi"/>
          <w:b/>
        </w:rPr>
        <w:t xml:space="preserve">Start Date </w:t>
      </w:r>
      <w:r w:rsidR="00030AA3" w:rsidRPr="00550789">
        <w:rPr>
          <w:rFonts w:asciiTheme="minorHAnsi" w:hAnsiTheme="minorHAnsi"/>
          <w:b/>
          <w:u w:val="single"/>
        </w:rPr>
        <w:t>______________________</w:t>
      </w:r>
    </w:p>
    <w:p w14:paraId="2876B596" w14:textId="77777777" w:rsidR="00B62363" w:rsidRPr="00550789" w:rsidRDefault="00B62363" w:rsidP="00B62363">
      <w:pPr>
        <w:rPr>
          <w:rFonts w:asciiTheme="minorHAnsi" w:hAnsiTheme="minorHAnsi"/>
          <w:b/>
          <w:u w:val="single"/>
        </w:rPr>
      </w:pPr>
      <w:r w:rsidRPr="00550789">
        <w:rPr>
          <w:rFonts w:asciiTheme="minorHAnsi" w:hAnsiTheme="minorHAnsi"/>
          <w:b/>
        </w:rPr>
        <w:t xml:space="preserve">Assigned Work Location </w:t>
      </w:r>
      <w:r w:rsidR="00030AA3" w:rsidRPr="00550789">
        <w:rPr>
          <w:rFonts w:asciiTheme="minorHAnsi" w:hAnsiTheme="minorHAnsi"/>
          <w:b/>
          <w:u w:val="single"/>
        </w:rPr>
        <w:t>________________________________________</w:t>
      </w:r>
    </w:p>
    <w:p w14:paraId="6D21013F" w14:textId="77777777" w:rsidR="00B62363" w:rsidRDefault="00B62363" w:rsidP="00B62363">
      <w:pPr>
        <w:rPr>
          <w:rFonts w:asciiTheme="minorHAnsi" w:hAnsiTheme="minorHAnsi"/>
        </w:rPr>
      </w:pPr>
    </w:p>
    <w:p w14:paraId="2639D236" w14:textId="77777777" w:rsidR="00F00664" w:rsidRPr="002C3048" w:rsidRDefault="00B62363" w:rsidP="00B6345F">
      <w:pPr>
        <w:ind w:left="720"/>
        <w:rPr>
          <w:rFonts w:asciiTheme="minorHAnsi" w:hAnsiTheme="minorHAnsi"/>
          <w:b/>
          <w:i/>
          <w:color w:val="1F497D" w:themeColor="text2"/>
          <w:sz w:val="28"/>
        </w:rPr>
      </w:pPr>
      <w:r w:rsidRPr="00BE025D">
        <w:rPr>
          <w:rFonts w:asciiTheme="minorHAnsi" w:hAnsiTheme="minorHAnsi"/>
          <w:b/>
          <w:i/>
          <w:color w:val="548DD4" w:themeColor="text2" w:themeTint="99"/>
          <w:sz w:val="28"/>
        </w:rPr>
        <w:t xml:space="preserve"> </w:t>
      </w:r>
      <w:r w:rsidR="00E84E0E" w:rsidRPr="002C3048">
        <w:rPr>
          <w:rFonts w:asciiTheme="minorHAnsi" w:hAnsiTheme="minorHAnsi"/>
          <w:b/>
          <w:i/>
          <w:color w:val="1F497D" w:themeColor="text2"/>
          <w:sz w:val="28"/>
        </w:rPr>
        <w:t>T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o be completed prior to </w:t>
      </w:r>
      <w:r w:rsidR="00BE025D" w:rsidRPr="002C3048">
        <w:rPr>
          <w:rFonts w:asciiTheme="minorHAnsi" w:hAnsiTheme="minorHAnsi"/>
          <w:b/>
          <w:i/>
          <w:color w:val="1F497D" w:themeColor="text2"/>
          <w:sz w:val="28"/>
        </w:rPr>
        <w:t>e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mployee’s </w:t>
      </w:r>
      <w:r w:rsidR="00BE025D" w:rsidRPr="002C3048">
        <w:rPr>
          <w:rFonts w:asciiTheme="minorHAnsi" w:hAnsiTheme="minorHAnsi"/>
          <w:b/>
          <w:i/>
          <w:color w:val="1F497D" w:themeColor="text2"/>
          <w:sz w:val="28"/>
        </w:rPr>
        <w:t>first da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y of </w:t>
      </w:r>
      <w:r w:rsidR="00BE025D" w:rsidRPr="002C3048">
        <w:rPr>
          <w:rFonts w:asciiTheme="minorHAnsi" w:hAnsiTheme="minorHAnsi"/>
          <w:b/>
          <w:i/>
          <w:color w:val="1F497D" w:themeColor="text2"/>
          <w:sz w:val="28"/>
        </w:rPr>
        <w:t>w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>ork</w:t>
      </w:r>
    </w:p>
    <w:p w14:paraId="13423311" w14:textId="77777777" w:rsidR="00F00664" w:rsidRPr="002C3048" w:rsidRDefault="00F00664" w:rsidP="00B6345F">
      <w:pPr>
        <w:ind w:left="720"/>
        <w:rPr>
          <w:rFonts w:asciiTheme="minorHAnsi" w:hAnsiTheme="minorHAnsi"/>
          <w:b/>
          <w:i/>
          <w:color w:val="548DD4" w:themeColor="text2" w:themeTint="99"/>
          <w:sz w:val="10"/>
        </w:rPr>
      </w:pPr>
    </w:p>
    <w:p w14:paraId="6DADD7A8" w14:textId="77777777" w:rsidR="00B62363" w:rsidRPr="002C3048" w:rsidRDefault="00F00664" w:rsidP="00B6345F">
      <w:pPr>
        <w:pStyle w:val="Quote"/>
        <w:spacing w:before="0" w:after="0"/>
        <w:ind w:left="720"/>
        <w:jc w:val="left"/>
        <w:rPr>
          <w:rFonts w:asciiTheme="minorHAnsi" w:hAnsiTheme="minorHAnsi"/>
          <w:b/>
          <w:color w:val="auto"/>
          <w:sz w:val="22"/>
        </w:rPr>
      </w:pPr>
      <w:r w:rsidRPr="002C3048">
        <w:rPr>
          <w:rFonts w:asciiTheme="minorHAnsi" w:hAnsiTheme="minorHAnsi"/>
          <w:b/>
          <w:color w:val="auto"/>
          <w:sz w:val="20"/>
        </w:rPr>
        <w:t xml:space="preserve">Outcomes: </w:t>
      </w:r>
      <w:r w:rsidR="002C3048" w:rsidRPr="002C3048">
        <w:rPr>
          <w:rFonts w:asciiTheme="minorHAnsi" w:hAnsiTheme="minorHAnsi"/>
          <w:b/>
          <w:color w:val="auto"/>
          <w:sz w:val="20"/>
        </w:rPr>
        <w:t>This is a welcoming work environment with informed colleagues and a fully-equipped work space; new employees feel “settled in” on their first day.</w:t>
      </w:r>
      <w:r w:rsidR="00B62363" w:rsidRPr="002C3048">
        <w:rPr>
          <w:rFonts w:asciiTheme="minorHAnsi" w:hAnsiTheme="minorHAnsi"/>
          <w:b/>
          <w:color w:val="auto"/>
          <w:sz w:val="22"/>
        </w:rPr>
        <w:br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030"/>
        <w:gridCol w:w="1710"/>
        <w:gridCol w:w="1440"/>
      </w:tblGrid>
      <w:tr w:rsidR="00367BA9" w:rsidRPr="003376D2" w14:paraId="356610B1" w14:textId="77777777" w:rsidTr="00000739">
        <w:trPr>
          <w:trHeight w:val="64"/>
        </w:trPr>
        <w:tc>
          <w:tcPr>
            <w:tcW w:w="6030" w:type="dxa"/>
            <w:shd w:val="clear" w:color="auto" w:fill="D9D9D9" w:themeFill="background1" w:themeFillShade="D9"/>
          </w:tcPr>
          <w:p w14:paraId="413748FC" w14:textId="77777777" w:rsidR="00367BA9" w:rsidRPr="003376D2" w:rsidRDefault="00367BA9" w:rsidP="00963D4E">
            <w:pPr>
              <w:spacing w:before="100" w:beforeAutospacing="1" w:after="100" w:afterAutospacing="1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76D2">
              <w:rPr>
                <w:rFonts w:asciiTheme="minorHAnsi" w:hAnsiTheme="minorHAns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F7B641" w14:textId="77777777" w:rsidR="00367BA9" w:rsidRPr="003376D2" w:rsidRDefault="00367BA9" w:rsidP="00BE025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76D2">
              <w:rPr>
                <w:rFonts w:asciiTheme="minorHAnsi" w:hAnsiTheme="minorHAnsi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A1792C3" w14:textId="77777777" w:rsidR="00367BA9" w:rsidRPr="003376D2" w:rsidRDefault="00367BA9" w:rsidP="00BE025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76D2">
              <w:rPr>
                <w:rFonts w:asciiTheme="minorHAnsi" w:hAnsiTheme="minorHAnsi"/>
                <w:b/>
                <w:bCs/>
                <w:sz w:val="20"/>
                <w:szCs w:val="20"/>
              </w:rPr>
              <w:t>COMPLETED?</w:t>
            </w:r>
          </w:p>
        </w:tc>
      </w:tr>
      <w:tr w:rsidR="00000739" w:rsidRPr="003376D2" w14:paraId="5F110EBC" w14:textId="77777777" w:rsidTr="00000739">
        <w:trPr>
          <w:trHeight w:val="64"/>
        </w:trPr>
        <w:tc>
          <w:tcPr>
            <w:tcW w:w="6030" w:type="dxa"/>
            <w:shd w:val="clear" w:color="auto" w:fill="auto"/>
          </w:tcPr>
          <w:p w14:paraId="279B310A" w14:textId="77777777" w:rsidR="00000739" w:rsidRPr="00000739" w:rsidRDefault="00000739" w:rsidP="00000739">
            <w:pPr>
              <w:spacing w:before="100" w:beforeAutospacing="1" w:after="100" w:afterAutospacing="1"/>
              <w:outlineLvl w:val="3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Email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Neogov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Appointment Letter to selected candidate. </w:t>
            </w:r>
          </w:p>
        </w:tc>
        <w:tc>
          <w:tcPr>
            <w:tcW w:w="1710" w:type="dxa"/>
            <w:shd w:val="clear" w:color="auto" w:fill="auto"/>
          </w:tcPr>
          <w:p w14:paraId="07B52534" w14:textId="77777777" w:rsidR="00000739" w:rsidRPr="00000739" w:rsidRDefault="00000739" w:rsidP="00BE025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Cs/>
                <w:sz w:val="20"/>
                <w:szCs w:val="20"/>
              </w:rPr>
            </w:pPr>
            <w:r w:rsidRPr="00000739">
              <w:rPr>
                <w:rFonts w:asciiTheme="minorHAnsi" w:hAnsiTheme="minorHAnsi"/>
                <w:bCs/>
                <w:sz w:val="20"/>
                <w:szCs w:val="20"/>
              </w:rPr>
              <w:t>DIXON</w:t>
            </w:r>
          </w:p>
        </w:tc>
        <w:tc>
          <w:tcPr>
            <w:tcW w:w="1440" w:type="dxa"/>
            <w:shd w:val="clear" w:color="auto" w:fill="auto"/>
          </w:tcPr>
          <w:p w14:paraId="4B60E3D4" w14:textId="77777777" w:rsidR="00000739" w:rsidRPr="003376D2" w:rsidRDefault="00000739" w:rsidP="00BE025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00739" w:rsidRPr="003376D2" w14:paraId="5842576F" w14:textId="77777777" w:rsidTr="005F6EDD">
        <w:tc>
          <w:tcPr>
            <w:tcW w:w="6030" w:type="dxa"/>
          </w:tcPr>
          <w:p w14:paraId="2C6F3085" w14:textId="77777777" w:rsidR="00000739" w:rsidRPr="003376D2" w:rsidRDefault="00000739" w:rsidP="00F1741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Send Welcome Letter from City Engineer</w:t>
            </w:r>
            <w:r w:rsidR="007170D6">
              <w:rPr>
                <w:rFonts w:asciiTheme="minorHAnsi" w:hAnsiTheme="minorHAnsi"/>
                <w:sz w:val="20"/>
                <w:szCs w:val="20"/>
              </w:rPr>
              <w:t xml:space="preserve"> with FAQs. Note: There are different FAQs for CCB and Emil. </w:t>
            </w:r>
          </w:p>
        </w:tc>
        <w:tc>
          <w:tcPr>
            <w:tcW w:w="1710" w:type="dxa"/>
          </w:tcPr>
          <w:p w14:paraId="40A51936" w14:textId="77777777" w:rsidR="00000739" w:rsidRDefault="0000073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40" w:type="dxa"/>
          </w:tcPr>
          <w:p w14:paraId="18C4FD9E" w14:textId="77777777" w:rsidR="00000739" w:rsidRPr="003376D2" w:rsidRDefault="0000073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35E4045D" w14:textId="77777777" w:rsidTr="005F6EDD">
        <w:tc>
          <w:tcPr>
            <w:tcW w:w="6030" w:type="dxa"/>
          </w:tcPr>
          <w:p w14:paraId="042130A5" w14:textId="77777777" w:rsidR="00367BA9" w:rsidRPr="003376D2" w:rsidRDefault="00367BA9" w:rsidP="00F1741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Submit the appropriate new hire information to Human Resources</w:t>
            </w:r>
            <w:r w:rsidR="0046577C">
              <w:rPr>
                <w:rFonts w:asciiTheme="minorHAnsi" w:hAnsiTheme="minorHAnsi"/>
                <w:sz w:val="20"/>
                <w:szCs w:val="20"/>
              </w:rPr>
              <w:t xml:space="preserve"> and Payroll</w:t>
            </w:r>
            <w:r w:rsidRPr="003376D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0853CBF6" w14:textId="77777777" w:rsidR="00367BA9" w:rsidRPr="003376D2" w:rsidRDefault="00114C64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40" w:type="dxa"/>
          </w:tcPr>
          <w:p w14:paraId="11C461AE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669EB3B4" w14:textId="77777777" w:rsidTr="005F6EDD">
        <w:tc>
          <w:tcPr>
            <w:tcW w:w="6030" w:type="dxa"/>
          </w:tcPr>
          <w:p w14:paraId="07882773" w14:textId="77777777" w:rsidR="00367BA9" w:rsidRPr="003376D2" w:rsidRDefault="00367BA9" w:rsidP="00B33E4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Register new employee for New Employee Orientation with Human Resources.</w:t>
            </w:r>
          </w:p>
        </w:tc>
        <w:tc>
          <w:tcPr>
            <w:tcW w:w="1710" w:type="dxa"/>
          </w:tcPr>
          <w:p w14:paraId="0D5E1B15" w14:textId="77777777" w:rsidR="00367BA9" w:rsidRPr="003376D2" w:rsidRDefault="00114C64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40" w:type="dxa"/>
          </w:tcPr>
          <w:p w14:paraId="6E419FDC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29076A09" w14:textId="77777777" w:rsidTr="005F6EDD">
        <w:tc>
          <w:tcPr>
            <w:tcW w:w="6030" w:type="dxa"/>
          </w:tcPr>
          <w:p w14:paraId="7160F919" w14:textId="77777777" w:rsidR="00367BA9" w:rsidRPr="003376D2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Review Welcome PowerPoint to make sure current. </w:t>
            </w:r>
          </w:p>
        </w:tc>
        <w:tc>
          <w:tcPr>
            <w:tcW w:w="1710" w:type="dxa"/>
          </w:tcPr>
          <w:p w14:paraId="304125D3" w14:textId="77777777" w:rsidR="00367BA9" w:rsidRPr="003376D2" w:rsidRDefault="002E20F0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40" w:type="dxa"/>
          </w:tcPr>
          <w:p w14:paraId="4E54DF4D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78C11B60" w14:textId="77777777" w:rsidTr="005F6EDD">
        <w:tc>
          <w:tcPr>
            <w:tcW w:w="6030" w:type="dxa"/>
          </w:tcPr>
          <w:p w14:paraId="1C7BA5AD" w14:textId="77777777" w:rsidR="00367BA9" w:rsidRPr="003376D2" w:rsidRDefault="00367BA9" w:rsidP="00B33E4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Order building and/or office area keys.</w:t>
            </w:r>
          </w:p>
        </w:tc>
        <w:tc>
          <w:tcPr>
            <w:tcW w:w="1710" w:type="dxa"/>
          </w:tcPr>
          <w:p w14:paraId="4E8F9F7C" w14:textId="6B16FF20" w:rsidR="00550789" w:rsidRPr="003376D2" w:rsidRDefault="0046577C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JOHNSON (CCB)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E879A3">
              <w:rPr>
                <w:rFonts w:asciiTheme="minorHAnsi" w:hAnsiTheme="minorHAnsi"/>
                <w:sz w:val="20"/>
                <w:szCs w:val="20"/>
              </w:rPr>
              <w:t>VANG</w:t>
            </w:r>
            <w:r w:rsidR="00550789">
              <w:rPr>
                <w:rFonts w:asciiTheme="minorHAnsi" w:hAnsiTheme="minorHAnsi"/>
                <w:sz w:val="20"/>
                <w:szCs w:val="20"/>
              </w:rPr>
              <w:t xml:space="preserve"> (EMIL)</w:t>
            </w:r>
          </w:p>
        </w:tc>
        <w:tc>
          <w:tcPr>
            <w:tcW w:w="1440" w:type="dxa"/>
          </w:tcPr>
          <w:p w14:paraId="76E63661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753B90D6" w14:textId="77777777" w:rsidTr="005F6EDD">
        <w:tc>
          <w:tcPr>
            <w:tcW w:w="6030" w:type="dxa"/>
          </w:tcPr>
          <w:p w14:paraId="234420B2" w14:textId="77777777" w:rsidR="00367BA9" w:rsidRPr="003376D2" w:rsidRDefault="00367BA9" w:rsidP="00B33E4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Order business cards and name plate, if needed.</w:t>
            </w:r>
          </w:p>
        </w:tc>
        <w:tc>
          <w:tcPr>
            <w:tcW w:w="1710" w:type="dxa"/>
          </w:tcPr>
          <w:p w14:paraId="07A71905" w14:textId="77777777" w:rsidR="00367BA9" w:rsidRPr="003376D2" w:rsidRDefault="0046577C" w:rsidP="0046577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JOHNSON</w:t>
            </w:r>
          </w:p>
        </w:tc>
        <w:tc>
          <w:tcPr>
            <w:tcW w:w="1440" w:type="dxa"/>
          </w:tcPr>
          <w:p w14:paraId="30778BD1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EDD" w:rsidRPr="003376D2" w14:paraId="7CDC7F0A" w14:textId="77777777" w:rsidTr="005F6EDD">
        <w:tc>
          <w:tcPr>
            <w:tcW w:w="6030" w:type="dxa"/>
          </w:tcPr>
          <w:p w14:paraId="09305FA0" w14:textId="14233648" w:rsidR="005F6EDD" w:rsidRPr="003376D2" w:rsidRDefault="005F6EDD" w:rsidP="005F6EDD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 xml:space="preserve">Identify computer needs and additional requirements. Communicate these needs to </w:t>
            </w:r>
            <w:r w:rsidR="00E879A3">
              <w:rPr>
                <w:rFonts w:asciiTheme="minorHAnsi" w:hAnsiTheme="minorHAnsi"/>
                <w:sz w:val="20"/>
                <w:szCs w:val="20"/>
              </w:rPr>
              <w:t>Danielle Dixon</w:t>
            </w:r>
            <w:r w:rsidRPr="003376D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1FD13699" w14:textId="77777777" w:rsidR="005F6EDD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38284B46" w14:textId="77777777" w:rsidR="005F6EDD" w:rsidRPr="003376D2" w:rsidRDefault="005F6EDD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2D3BF3A5" w14:textId="77777777" w:rsidTr="005F6EDD">
        <w:tc>
          <w:tcPr>
            <w:tcW w:w="6030" w:type="dxa"/>
          </w:tcPr>
          <w:p w14:paraId="32028ED5" w14:textId="77777777" w:rsidR="00367BA9" w:rsidRPr="003376D2" w:rsidRDefault="00367BA9" w:rsidP="005F6EDD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Contact Information Technology</w:t>
            </w:r>
            <w:r w:rsidR="005F6EDD">
              <w:rPr>
                <w:rFonts w:asciiTheme="minorHAnsi" w:hAnsiTheme="minorHAnsi"/>
                <w:sz w:val="20"/>
                <w:szCs w:val="20"/>
              </w:rPr>
              <w:t xml:space="preserve"> to submit new employee request.  Ar</w:t>
            </w:r>
            <w:r w:rsidR="005F6EDD" w:rsidRPr="003376D2">
              <w:rPr>
                <w:rFonts w:asciiTheme="minorHAnsi" w:hAnsiTheme="minorHAnsi"/>
                <w:sz w:val="20"/>
                <w:szCs w:val="20"/>
              </w:rPr>
              <w:t>range for email setup and phone installation, if applicable.</w:t>
            </w:r>
            <w:r w:rsidR="005F6EDD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5F6EDD" w:rsidRPr="003376D2">
              <w:rPr>
                <w:rFonts w:asciiTheme="minorHAnsi" w:hAnsiTheme="minorHAnsi"/>
                <w:sz w:val="20"/>
                <w:szCs w:val="20"/>
              </w:rPr>
              <w:t>rrange for access to appropriate common drives and programs</w:t>
            </w:r>
            <w:r w:rsidR="005F6EDD">
              <w:rPr>
                <w:rFonts w:asciiTheme="minorHAnsi" w:hAnsiTheme="minorHAnsi"/>
                <w:sz w:val="20"/>
                <w:szCs w:val="20"/>
              </w:rPr>
              <w:t>. Req</w:t>
            </w:r>
            <w:r w:rsidR="005F6EDD" w:rsidRPr="003376D2">
              <w:rPr>
                <w:rFonts w:asciiTheme="minorHAnsi" w:hAnsiTheme="minorHAnsi"/>
                <w:sz w:val="20"/>
                <w:szCs w:val="20"/>
              </w:rPr>
              <w:t>uest setup any non-standard software.</w:t>
            </w:r>
          </w:p>
        </w:tc>
        <w:tc>
          <w:tcPr>
            <w:tcW w:w="1710" w:type="dxa"/>
          </w:tcPr>
          <w:p w14:paraId="272E3FF2" w14:textId="77777777" w:rsidR="00367BA9" w:rsidRPr="003376D2" w:rsidRDefault="00114C64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40" w:type="dxa"/>
          </w:tcPr>
          <w:p w14:paraId="3457F417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70B3" w:rsidRPr="003376D2" w14:paraId="2C11185D" w14:textId="77777777" w:rsidTr="005F6EDD">
        <w:tc>
          <w:tcPr>
            <w:tcW w:w="6030" w:type="dxa"/>
          </w:tcPr>
          <w:p w14:paraId="6FFEB9E2" w14:textId="77777777" w:rsidR="002570B3" w:rsidRPr="003376D2" w:rsidRDefault="002570B3" w:rsidP="00B33E4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Add employee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Cityworks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and create APM 3-5 inspection.</w:t>
            </w:r>
          </w:p>
        </w:tc>
        <w:tc>
          <w:tcPr>
            <w:tcW w:w="1710" w:type="dxa"/>
          </w:tcPr>
          <w:p w14:paraId="1A2E151B" w14:textId="77777777" w:rsidR="002570B3" w:rsidRDefault="00114C64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40" w:type="dxa"/>
          </w:tcPr>
          <w:p w14:paraId="74EC65FA" w14:textId="77777777" w:rsidR="002570B3" w:rsidRPr="003376D2" w:rsidRDefault="002570B3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327931E2" w14:textId="77777777" w:rsidTr="005F6EDD">
        <w:tc>
          <w:tcPr>
            <w:tcW w:w="6030" w:type="dxa"/>
          </w:tcPr>
          <w:p w14:paraId="26E07B08" w14:textId="77777777" w:rsidR="00367BA9" w:rsidRPr="003376D2" w:rsidRDefault="00367BA9" w:rsidP="00B33E4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Add employee to relevant email lists.</w:t>
            </w:r>
          </w:p>
        </w:tc>
        <w:tc>
          <w:tcPr>
            <w:tcW w:w="1710" w:type="dxa"/>
          </w:tcPr>
          <w:p w14:paraId="0CDCB42E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09F90D20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74FD7E09" w14:textId="77777777" w:rsidTr="005F6EDD">
        <w:tc>
          <w:tcPr>
            <w:tcW w:w="6030" w:type="dxa"/>
          </w:tcPr>
          <w:p w14:paraId="6E7B79D9" w14:textId="77777777" w:rsidR="00367BA9" w:rsidRPr="003376D2" w:rsidRDefault="00367BA9" w:rsidP="004601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 xml:space="preserve">Welcome phone call or email to new employee to confirm start date, time, place, parking, etc. </w:t>
            </w:r>
          </w:p>
        </w:tc>
        <w:tc>
          <w:tcPr>
            <w:tcW w:w="1710" w:type="dxa"/>
          </w:tcPr>
          <w:p w14:paraId="11FE765E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6A0FA36D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339B6B43" w14:textId="77777777" w:rsidTr="005F6EDD">
        <w:tc>
          <w:tcPr>
            <w:tcW w:w="6030" w:type="dxa"/>
          </w:tcPr>
          <w:p w14:paraId="3BD91F9F" w14:textId="77777777" w:rsidR="00367BA9" w:rsidRPr="003376D2" w:rsidRDefault="00367BA9" w:rsidP="004601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Prepare employee’s calendar for the first two weeks by adding regularly scheduled meetings (e.g. staff and department) to employee’s calendar.</w:t>
            </w:r>
          </w:p>
        </w:tc>
        <w:tc>
          <w:tcPr>
            <w:tcW w:w="1710" w:type="dxa"/>
          </w:tcPr>
          <w:p w14:paraId="139EF673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54614B87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722D1346" w14:textId="77777777" w:rsidTr="005F6EDD">
        <w:tc>
          <w:tcPr>
            <w:tcW w:w="6030" w:type="dxa"/>
          </w:tcPr>
          <w:p w14:paraId="6C6EAE6C" w14:textId="77777777" w:rsidR="00367BA9" w:rsidRPr="003376D2" w:rsidRDefault="00367BA9" w:rsidP="00BE025D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Email EN GROUP to notify them of the new hire. Include the employee's start date, role/job title, location and contact information. Copy the new employee, if appropriate.</w:t>
            </w:r>
          </w:p>
        </w:tc>
        <w:tc>
          <w:tcPr>
            <w:tcW w:w="1710" w:type="dxa"/>
          </w:tcPr>
          <w:p w14:paraId="6D265134" w14:textId="77777777" w:rsidR="00367BA9" w:rsidRPr="003376D2" w:rsidRDefault="004C18AD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72062E59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6AE51AD9" w14:textId="77777777" w:rsidTr="005F6EDD">
        <w:tc>
          <w:tcPr>
            <w:tcW w:w="6030" w:type="dxa"/>
          </w:tcPr>
          <w:p w14:paraId="464969E0" w14:textId="77777777" w:rsidR="00367BA9" w:rsidRPr="003376D2" w:rsidRDefault="00367BA9" w:rsidP="004601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Set up meetings with critical people for the employee’s first few weeks.</w:t>
            </w:r>
          </w:p>
        </w:tc>
        <w:tc>
          <w:tcPr>
            <w:tcW w:w="1710" w:type="dxa"/>
          </w:tcPr>
          <w:p w14:paraId="096FA38D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1AE1FE4A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64F1291E" w14:textId="77777777" w:rsidTr="005F6EDD">
        <w:tc>
          <w:tcPr>
            <w:tcW w:w="6030" w:type="dxa"/>
          </w:tcPr>
          <w:p w14:paraId="7243D8FC" w14:textId="77777777" w:rsidR="00367BA9" w:rsidRPr="003376D2" w:rsidRDefault="00367BA9" w:rsidP="004601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Clean and set up work station, and set up phone, computer, office supplies, and necessary equipment.</w:t>
            </w:r>
          </w:p>
        </w:tc>
        <w:tc>
          <w:tcPr>
            <w:tcW w:w="1710" w:type="dxa"/>
          </w:tcPr>
          <w:p w14:paraId="2FE839F4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7B040999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59D9BD99" w14:textId="77777777" w:rsidTr="005F6EDD">
        <w:tc>
          <w:tcPr>
            <w:tcW w:w="6030" w:type="dxa"/>
          </w:tcPr>
          <w:p w14:paraId="12C34B87" w14:textId="77777777" w:rsidR="00367BA9" w:rsidRPr="003376D2" w:rsidRDefault="00367BA9" w:rsidP="004601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Arrange any other trainings required for the job.</w:t>
            </w:r>
          </w:p>
        </w:tc>
        <w:tc>
          <w:tcPr>
            <w:tcW w:w="1710" w:type="dxa"/>
          </w:tcPr>
          <w:p w14:paraId="69353589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3953AB27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7BA9" w:rsidRPr="003376D2" w14:paraId="3AC5DAC3" w14:textId="77777777" w:rsidTr="005F6EDD">
        <w:tc>
          <w:tcPr>
            <w:tcW w:w="6030" w:type="dxa"/>
          </w:tcPr>
          <w:p w14:paraId="114B8CE6" w14:textId="77777777" w:rsidR="00367BA9" w:rsidRPr="003376D2" w:rsidRDefault="00367BA9" w:rsidP="004601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3376D2">
              <w:rPr>
                <w:rFonts w:asciiTheme="minorHAnsi" w:hAnsiTheme="minorHAnsi"/>
                <w:sz w:val="20"/>
                <w:szCs w:val="20"/>
              </w:rPr>
              <w:t>Schedule time to meet City Engineer and Section Head on employee’s first day.</w:t>
            </w:r>
          </w:p>
        </w:tc>
        <w:tc>
          <w:tcPr>
            <w:tcW w:w="1710" w:type="dxa"/>
          </w:tcPr>
          <w:p w14:paraId="1A68FFC4" w14:textId="77777777" w:rsidR="00367BA9" w:rsidRPr="003376D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4928BC1F" w14:textId="77777777" w:rsidR="00367BA9" w:rsidRPr="003376D2" w:rsidRDefault="00367BA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3663B16" w14:textId="77777777" w:rsidR="005F6EDD" w:rsidRDefault="005F6EDD" w:rsidP="00BE025D">
      <w:pPr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13F5A971" w14:textId="77777777" w:rsidR="00550789" w:rsidRDefault="00550789" w:rsidP="00B6345F">
      <w:pPr>
        <w:ind w:firstLine="720"/>
        <w:rPr>
          <w:rFonts w:asciiTheme="minorHAnsi" w:hAnsiTheme="minorHAnsi"/>
          <w:b/>
          <w:i/>
          <w:color w:val="1F497D" w:themeColor="text2"/>
          <w:sz w:val="28"/>
        </w:rPr>
      </w:pPr>
    </w:p>
    <w:p w14:paraId="5271FD7C" w14:textId="77777777" w:rsidR="00550789" w:rsidRDefault="00550789" w:rsidP="00B6345F">
      <w:pPr>
        <w:ind w:firstLine="720"/>
        <w:rPr>
          <w:rFonts w:asciiTheme="minorHAnsi" w:hAnsiTheme="minorHAnsi"/>
          <w:b/>
          <w:i/>
          <w:color w:val="1F497D" w:themeColor="text2"/>
          <w:sz w:val="28"/>
        </w:rPr>
      </w:pPr>
    </w:p>
    <w:p w14:paraId="7A16690B" w14:textId="77777777" w:rsidR="00963D4E" w:rsidRPr="00BE025D" w:rsidRDefault="00B6345F" w:rsidP="00B6345F">
      <w:pPr>
        <w:ind w:firstLine="720"/>
        <w:rPr>
          <w:rFonts w:asciiTheme="minorHAnsi" w:hAnsiTheme="minorHAnsi"/>
          <w:b/>
          <w:i/>
          <w:color w:val="548DD4" w:themeColor="text2" w:themeTint="99"/>
          <w:sz w:val="28"/>
        </w:rPr>
      </w:pP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To be completed </w:t>
      </w:r>
      <w:r>
        <w:rPr>
          <w:rFonts w:asciiTheme="minorHAnsi" w:hAnsiTheme="minorHAnsi"/>
          <w:b/>
          <w:i/>
          <w:color w:val="1F497D" w:themeColor="text2"/>
          <w:sz w:val="28"/>
        </w:rPr>
        <w:t xml:space="preserve">on the 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>employee’s first day of work</w:t>
      </w:r>
      <w:r w:rsidR="00BE025D">
        <w:rPr>
          <w:rFonts w:asciiTheme="minorHAnsi" w:hAnsiTheme="minorHAnsi"/>
          <w:b/>
          <w:i/>
          <w:color w:val="548DD4" w:themeColor="text2" w:themeTint="99"/>
          <w:sz w:val="28"/>
        </w:rPr>
        <w:br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030"/>
        <w:gridCol w:w="1710"/>
        <w:gridCol w:w="1440"/>
      </w:tblGrid>
      <w:tr w:rsidR="003376D2" w14:paraId="5BF57569" w14:textId="77777777" w:rsidTr="005F6EDD">
        <w:tc>
          <w:tcPr>
            <w:tcW w:w="6030" w:type="dxa"/>
            <w:shd w:val="clear" w:color="auto" w:fill="D9D9D9" w:themeFill="background1" w:themeFillShade="D9"/>
          </w:tcPr>
          <w:p w14:paraId="48C8B385" w14:textId="77777777" w:rsidR="003376D2" w:rsidRPr="00B33E42" w:rsidRDefault="003376D2" w:rsidP="003376D2">
            <w:pPr>
              <w:spacing w:before="100" w:beforeAutospacing="1" w:after="100" w:afterAutospacing="1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69BDE24" w14:textId="77777777" w:rsidR="003376D2" w:rsidRDefault="003376D2" w:rsidP="005F6ED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4A5E957" w14:textId="77777777" w:rsidR="003376D2" w:rsidRDefault="003376D2" w:rsidP="005F6ED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COMPLETED?</w:t>
            </w:r>
          </w:p>
        </w:tc>
      </w:tr>
      <w:tr w:rsidR="003376D2" w:rsidRPr="00B33E42" w14:paraId="615BC1FD" w14:textId="77777777" w:rsidTr="005F6EDD">
        <w:tc>
          <w:tcPr>
            <w:tcW w:w="6030" w:type="dxa"/>
          </w:tcPr>
          <w:p w14:paraId="72A62FEF" w14:textId="77777777" w:rsidR="003376D2" w:rsidRPr="00460122" w:rsidRDefault="003376D2" w:rsidP="00E9409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460122">
              <w:rPr>
                <w:rFonts w:asciiTheme="minorHAnsi" w:hAnsiTheme="minorHAnsi"/>
                <w:sz w:val="20"/>
              </w:rPr>
              <w:t>Be available to greet the employee on the first day.</w:t>
            </w:r>
          </w:p>
        </w:tc>
        <w:tc>
          <w:tcPr>
            <w:tcW w:w="1710" w:type="dxa"/>
          </w:tcPr>
          <w:p w14:paraId="6C89C827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7CD06265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525F2DF3" w14:textId="77777777" w:rsidTr="005F6EDD">
        <w:tc>
          <w:tcPr>
            <w:tcW w:w="6030" w:type="dxa"/>
          </w:tcPr>
          <w:p w14:paraId="182DE626" w14:textId="77777777" w:rsidR="003376D2" w:rsidRPr="00460122" w:rsidRDefault="003376D2" w:rsidP="00E9409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Show employee to their workspace.</w:t>
            </w:r>
          </w:p>
        </w:tc>
        <w:tc>
          <w:tcPr>
            <w:tcW w:w="1710" w:type="dxa"/>
          </w:tcPr>
          <w:p w14:paraId="33E2EE1D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23D58BC1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3A777F9F" w14:textId="77777777" w:rsidTr="005F6EDD">
        <w:tc>
          <w:tcPr>
            <w:tcW w:w="6030" w:type="dxa"/>
          </w:tcPr>
          <w:p w14:paraId="28729E04" w14:textId="77777777" w:rsidR="003376D2" w:rsidRPr="00460122" w:rsidRDefault="003376D2" w:rsidP="00E9409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460122">
              <w:rPr>
                <w:rFonts w:asciiTheme="minorHAnsi" w:hAnsiTheme="minorHAnsi"/>
                <w:sz w:val="20"/>
              </w:rPr>
              <w:t>Introduce employee to others in the department.</w:t>
            </w:r>
          </w:p>
        </w:tc>
        <w:tc>
          <w:tcPr>
            <w:tcW w:w="1710" w:type="dxa"/>
          </w:tcPr>
          <w:p w14:paraId="5024D805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3080061E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EDD" w:rsidRPr="00B33E42" w14:paraId="6B8F6DF1" w14:textId="77777777" w:rsidTr="005F6EDD">
        <w:tc>
          <w:tcPr>
            <w:tcW w:w="6030" w:type="dxa"/>
          </w:tcPr>
          <w:p w14:paraId="1567BE9F" w14:textId="77777777" w:rsidR="005F6EDD" w:rsidRPr="000267CE" w:rsidRDefault="005F6EDD" w:rsidP="005F6EDD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0267CE">
              <w:rPr>
                <w:rFonts w:asciiTheme="minorHAnsi" w:hAnsiTheme="minorHAnsi"/>
                <w:sz w:val="20"/>
              </w:rPr>
              <w:t>Give employee keys and/or building access card.</w:t>
            </w:r>
          </w:p>
        </w:tc>
        <w:tc>
          <w:tcPr>
            <w:tcW w:w="1710" w:type="dxa"/>
          </w:tcPr>
          <w:p w14:paraId="480894A8" w14:textId="77777777" w:rsidR="005F6EDD" w:rsidRPr="00B33E42" w:rsidRDefault="0046577C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JOHNSON (CCB)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114C64">
              <w:rPr>
                <w:rFonts w:asciiTheme="minorHAnsi" w:hAnsiTheme="minorHAnsi"/>
                <w:sz w:val="20"/>
                <w:szCs w:val="20"/>
              </w:rPr>
              <w:t>DIXON</w:t>
            </w:r>
            <w:r w:rsidR="00550789">
              <w:rPr>
                <w:rFonts w:asciiTheme="minorHAnsi" w:hAnsiTheme="minorHAnsi"/>
                <w:sz w:val="20"/>
                <w:szCs w:val="20"/>
              </w:rPr>
              <w:t xml:space="preserve"> (EMIL)</w:t>
            </w:r>
          </w:p>
        </w:tc>
        <w:tc>
          <w:tcPr>
            <w:tcW w:w="1440" w:type="dxa"/>
          </w:tcPr>
          <w:p w14:paraId="0C3BC208" w14:textId="77777777" w:rsidR="005F6EDD" w:rsidRPr="00B33E42" w:rsidRDefault="005F6EDD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EDD" w:rsidRPr="00B33E42" w14:paraId="2B6AFC55" w14:textId="77777777" w:rsidTr="005F6EDD">
        <w:tc>
          <w:tcPr>
            <w:tcW w:w="6030" w:type="dxa"/>
          </w:tcPr>
          <w:p w14:paraId="7879A9DD" w14:textId="77777777" w:rsidR="005F6EDD" w:rsidRPr="000267CE" w:rsidRDefault="005F6EDD" w:rsidP="005F6EDD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0267CE">
              <w:rPr>
                <w:rFonts w:asciiTheme="minorHAnsi" w:hAnsiTheme="minorHAnsi"/>
                <w:sz w:val="20"/>
              </w:rPr>
              <w:t>Explain how to request additional supplies.</w:t>
            </w:r>
          </w:p>
        </w:tc>
        <w:tc>
          <w:tcPr>
            <w:tcW w:w="1710" w:type="dxa"/>
          </w:tcPr>
          <w:p w14:paraId="6E76721A" w14:textId="77777777" w:rsidR="005F6EDD" w:rsidRPr="00B33E42" w:rsidRDefault="0046577C" w:rsidP="00114C64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JOHNSON (CCB)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114C64">
              <w:rPr>
                <w:rFonts w:asciiTheme="minorHAnsi" w:hAnsiTheme="minorHAnsi"/>
                <w:sz w:val="20"/>
                <w:szCs w:val="20"/>
              </w:rPr>
              <w:t>DIXON</w:t>
            </w:r>
            <w:r w:rsidR="00550789">
              <w:rPr>
                <w:rFonts w:asciiTheme="minorHAnsi" w:hAnsiTheme="minorHAnsi"/>
                <w:sz w:val="20"/>
                <w:szCs w:val="20"/>
              </w:rPr>
              <w:t xml:space="preserve"> (EMIL)</w:t>
            </w:r>
          </w:p>
        </w:tc>
        <w:tc>
          <w:tcPr>
            <w:tcW w:w="1440" w:type="dxa"/>
          </w:tcPr>
          <w:p w14:paraId="51044229" w14:textId="77777777" w:rsidR="005F6EDD" w:rsidRPr="00B33E42" w:rsidRDefault="005F6EDD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EDD" w:rsidRPr="00B33E42" w14:paraId="706565E4" w14:textId="77777777" w:rsidTr="005F6EDD">
        <w:tc>
          <w:tcPr>
            <w:tcW w:w="6030" w:type="dxa"/>
          </w:tcPr>
          <w:p w14:paraId="425F0FC3" w14:textId="77777777" w:rsidR="005F6EDD" w:rsidRPr="000267CE" w:rsidRDefault="005F6EDD" w:rsidP="005F6EDD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0267CE">
              <w:rPr>
                <w:rFonts w:asciiTheme="minorHAnsi" w:hAnsiTheme="minorHAnsi"/>
                <w:sz w:val="20"/>
              </w:rPr>
              <w:t>Provide information on setting up voicemail and computer.</w:t>
            </w:r>
          </w:p>
        </w:tc>
        <w:tc>
          <w:tcPr>
            <w:tcW w:w="1710" w:type="dxa"/>
          </w:tcPr>
          <w:p w14:paraId="53EC7F3C" w14:textId="77777777" w:rsidR="005F6EDD" w:rsidRPr="00B33E42" w:rsidRDefault="0046577C" w:rsidP="00114C64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JOHNSON (CCB)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114C64">
              <w:rPr>
                <w:rFonts w:asciiTheme="minorHAnsi" w:hAnsiTheme="minorHAnsi"/>
                <w:sz w:val="20"/>
                <w:szCs w:val="20"/>
              </w:rPr>
              <w:t>DIXON</w:t>
            </w:r>
            <w:r w:rsidR="00550789">
              <w:rPr>
                <w:rFonts w:asciiTheme="minorHAnsi" w:hAnsiTheme="minorHAnsi"/>
                <w:sz w:val="20"/>
                <w:szCs w:val="20"/>
              </w:rPr>
              <w:t xml:space="preserve"> (EMIL)</w:t>
            </w:r>
          </w:p>
        </w:tc>
        <w:tc>
          <w:tcPr>
            <w:tcW w:w="1440" w:type="dxa"/>
          </w:tcPr>
          <w:p w14:paraId="32DA0102" w14:textId="77777777" w:rsidR="005F6EDD" w:rsidRPr="00B33E42" w:rsidRDefault="005F6EDD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29869CAF" w14:textId="77777777" w:rsidTr="005F6EDD">
        <w:tc>
          <w:tcPr>
            <w:tcW w:w="6030" w:type="dxa"/>
          </w:tcPr>
          <w:p w14:paraId="7D02D68F" w14:textId="77777777" w:rsidR="003376D2" w:rsidRPr="00460122" w:rsidRDefault="003376D2" w:rsidP="00E9409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Introduce employee to </w:t>
            </w:r>
            <w:r>
              <w:rPr>
                <w:rFonts w:asciiTheme="minorHAnsi" w:hAnsiTheme="minorHAnsi"/>
                <w:sz w:val="20"/>
                <w:szCs w:val="20"/>
              </w:rPr>
              <w:t>City Engineer and Section Head.</w:t>
            </w:r>
          </w:p>
        </w:tc>
        <w:tc>
          <w:tcPr>
            <w:tcW w:w="1710" w:type="dxa"/>
          </w:tcPr>
          <w:p w14:paraId="70EE1A2B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796EC4F3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2A174D77" w14:textId="77777777" w:rsidTr="005F6EDD">
        <w:tc>
          <w:tcPr>
            <w:tcW w:w="6030" w:type="dxa"/>
          </w:tcPr>
          <w:p w14:paraId="2C35A989" w14:textId="77777777" w:rsidR="003376D2" w:rsidRPr="00460122" w:rsidRDefault="003376D2" w:rsidP="00E9409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460122">
              <w:rPr>
                <w:rFonts w:asciiTheme="minorHAnsi" w:hAnsiTheme="minorHAnsi"/>
                <w:sz w:val="20"/>
              </w:rPr>
              <w:t>Explain the first week’s schedule, including trainings.</w:t>
            </w:r>
          </w:p>
        </w:tc>
        <w:tc>
          <w:tcPr>
            <w:tcW w:w="1710" w:type="dxa"/>
          </w:tcPr>
          <w:p w14:paraId="21B5BCF2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541E5107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EDD" w:rsidRPr="00B33E42" w14:paraId="2F842257" w14:textId="77777777" w:rsidTr="005F6EDD">
        <w:tc>
          <w:tcPr>
            <w:tcW w:w="6030" w:type="dxa"/>
          </w:tcPr>
          <w:p w14:paraId="5B03927D" w14:textId="77777777" w:rsidR="005F6EDD" w:rsidRDefault="005F6EDD" w:rsidP="005F6ED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Review “Welcome to City Engineering” PowerPoint presentation with employee which includes information on following:</w:t>
            </w:r>
          </w:p>
          <w:p w14:paraId="3317B175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Pr="005F6EDD">
              <w:rPr>
                <w:rFonts w:asciiTheme="minorHAnsi" w:hAnsiTheme="minorHAnsi"/>
                <w:sz w:val="20"/>
              </w:rPr>
              <w:t xml:space="preserve">nfo on department – vision, mission, </w:t>
            </w:r>
            <w:r>
              <w:rPr>
                <w:rFonts w:asciiTheme="minorHAnsi" w:hAnsiTheme="minorHAnsi"/>
                <w:sz w:val="20"/>
              </w:rPr>
              <w:t>goals</w:t>
            </w:r>
          </w:p>
          <w:p w14:paraId="2EFFAC7F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Position Description</w:t>
            </w:r>
          </w:p>
          <w:p w14:paraId="2189598F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5F6EDD">
              <w:rPr>
                <w:rFonts w:asciiTheme="minorHAnsi" w:hAnsiTheme="minorHAnsi"/>
                <w:sz w:val="20"/>
              </w:rPr>
              <w:t>rganizational structure</w:t>
            </w:r>
          </w:p>
          <w:p w14:paraId="2D3D7920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Hours, paid leave, timesheets</w:t>
            </w:r>
          </w:p>
          <w:p w14:paraId="2A5C809E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Work rules</w:t>
            </w:r>
          </w:p>
          <w:p w14:paraId="39BEE585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460122">
              <w:rPr>
                <w:rFonts w:asciiTheme="minorHAnsi" w:hAnsiTheme="minorHAnsi"/>
                <w:sz w:val="20"/>
              </w:rPr>
              <w:t>uilding-specific s</w:t>
            </w:r>
            <w:r>
              <w:rPr>
                <w:rFonts w:asciiTheme="minorHAnsi" w:hAnsiTheme="minorHAnsi"/>
                <w:sz w:val="20"/>
              </w:rPr>
              <w:t>afety and emergency information</w:t>
            </w:r>
          </w:p>
          <w:p w14:paraId="6B77FB07" w14:textId="77777777" w:rsidR="005F6EDD" w:rsidRDefault="005F6EDD" w:rsidP="005F6ED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Safety</w:t>
            </w:r>
          </w:p>
          <w:p w14:paraId="74E621F8" w14:textId="77777777" w:rsidR="005F6EDD" w:rsidRPr="005F6EDD" w:rsidRDefault="005F6EDD" w:rsidP="005F6EDD">
            <w:pPr>
              <w:pStyle w:val="ListParagraph"/>
              <w:numPr>
                <w:ilvl w:val="0"/>
                <w:numId w:val="18"/>
              </w:numPr>
              <w:spacing w:before="100" w:beforeAutospacing="1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Employeenet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resources</w:t>
            </w:r>
          </w:p>
        </w:tc>
        <w:tc>
          <w:tcPr>
            <w:tcW w:w="1710" w:type="dxa"/>
          </w:tcPr>
          <w:p w14:paraId="3BB20C9F" w14:textId="77777777" w:rsidR="005F6EDD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389B0E66" w14:textId="77777777" w:rsidR="005F6EDD" w:rsidRPr="00B33E42" w:rsidRDefault="005F6EDD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59C7" w:rsidRPr="00B33E42" w14:paraId="3153DCFC" w14:textId="77777777" w:rsidTr="005F6EDD">
        <w:tc>
          <w:tcPr>
            <w:tcW w:w="6030" w:type="dxa"/>
          </w:tcPr>
          <w:p w14:paraId="10146184" w14:textId="186B6D3C" w:rsidR="001E59C7" w:rsidRDefault="001E59C7" w:rsidP="001E59C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Get signed work rules acknowledgement from employee and provide to Danielle.</w:t>
            </w:r>
          </w:p>
        </w:tc>
        <w:tc>
          <w:tcPr>
            <w:tcW w:w="1710" w:type="dxa"/>
          </w:tcPr>
          <w:p w14:paraId="78EDAF0F" w14:textId="6C4A5F40" w:rsidR="001E59C7" w:rsidRDefault="001E59C7" w:rsidP="001E59C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5161D5CC" w14:textId="32865ECD" w:rsidR="001E59C7" w:rsidRPr="00B33E42" w:rsidRDefault="001E59C7" w:rsidP="001E59C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5A2DAA96" w14:textId="77777777" w:rsidTr="005F6EDD">
        <w:tc>
          <w:tcPr>
            <w:tcW w:w="6030" w:type="dxa"/>
          </w:tcPr>
          <w:p w14:paraId="7B2641C9" w14:textId="77777777" w:rsidR="003376D2" w:rsidRPr="00460122" w:rsidRDefault="003376D2" w:rsidP="008473DA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0"/>
              </w:rPr>
            </w:pPr>
            <w:r w:rsidRPr="00460122">
              <w:rPr>
                <w:rFonts w:asciiTheme="minorHAnsi" w:hAnsiTheme="minorHAnsi"/>
                <w:sz w:val="20"/>
              </w:rPr>
              <w:t>Take employee on a tour of the workplace</w:t>
            </w:r>
            <w:r>
              <w:rPr>
                <w:rFonts w:asciiTheme="minorHAnsi" w:hAnsiTheme="minorHAnsi"/>
                <w:sz w:val="20"/>
              </w:rPr>
              <w:t xml:space="preserve"> (CCB or Emil) to which employee is assigned</w:t>
            </w:r>
            <w:r w:rsidRPr="00460122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710" w:type="dxa"/>
          </w:tcPr>
          <w:p w14:paraId="05B6C897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5039F30A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3D96934C" w14:textId="77777777" w:rsidTr="005F6EDD">
        <w:tc>
          <w:tcPr>
            <w:tcW w:w="6030" w:type="dxa"/>
          </w:tcPr>
          <w:p w14:paraId="24F6222C" w14:textId="77777777" w:rsidR="003376D2" w:rsidRPr="00B33E42" w:rsidRDefault="003376D2" w:rsidP="008473DA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Bring employee to HR for New Employee Orientation.</w:t>
            </w:r>
          </w:p>
        </w:tc>
        <w:tc>
          <w:tcPr>
            <w:tcW w:w="1710" w:type="dxa"/>
          </w:tcPr>
          <w:p w14:paraId="1189B81F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6B693156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74C997A2" w14:textId="77777777" w:rsidTr="005F6EDD">
        <w:tc>
          <w:tcPr>
            <w:tcW w:w="6030" w:type="dxa"/>
          </w:tcPr>
          <w:p w14:paraId="549DA98B" w14:textId="77777777" w:rsidR="003376D2" w:rsidRPr="00B33E42" w:rsidRDefault="003376D2" w:rsidP="008473DA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0267CE">
              <w:rPr>
                <w:rFonts w:asciiTheme="minorHAnsi" w:hAnsiTheme="minorHAnsi"/>
                <w:sz w:val="20"/>
              </w:rPr>
              <w:t>Train employee on basic systems.</w:t>
            </w:r>
          </w:p>
        </w:tc>
        <w:tc>
          <w:tcPr>
            <w:tcW w:w="1710" w:type="dxa"/>
          </w:tcPr>
          <w:p w14:paraId="3F7E18A8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6384B2BB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7391605E" w14:textId="77777777" w:rsidTr="005F6EDD">
        <w:tc>
          <w:tcPr>
            <w:tcW w:w="6030" w:type="dxa"/>
          </w:tcPr>
          <w:p w14:paraId="74CB0AAC" w14:textId="77777777" w:rsidR="003376D2" w:rsidRDefault="003376D2" w:rsidP="008473DA">
            <w:pPr>
              <w:spacing w:before="100" w:beforeAutospacing="1" w:after="100" w:afterAutospacing="1"/>
              <w:outlineLvl w:val="3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Meet with employee towards end of day to check in.</w:t>
            </w:r>
          </w:p>
        </w:tc>
        <w:tc>
          <w:tcPr>
            <w:tcW w:w="1710" w:type="dxa"/>
          </w:tcPr>
          <w:p w14:paraId="2C656D2F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40" w:type="dxa"/>
          </w:tcPr>
          <w:p w14:paraId="4A1A71ED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B2AFD19" w14:textId="77777777" w:rsidR="00BE025D" w:rsidRDefault="00BE025D" w:rsidP="00BE025D">
      <w:pPr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2B3C60CE" w14:textId="77777777" w:rsidR="00963D4E" w:rsidRPr="00BE025D" w:rsidRDefault="00B6345F" w:rsidP="00B6345F">
      <w:pPr>
        <w:ind w:firstLine="720"/>
        <w:rPr>
          <w:rFonts w:asciiTheme="minorHAnsi" w:hAnsiTheme="minorHAnsi"/>
          <w:b/>
          <w:i/>
          <w:color w:val="548DD4" w:themeColor="text2" w:themeTint="99"/>
          <w:sz w:val="28"/>
        </w:rPr>
      </w:pP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To be completed </w:t>
      </w:r>
      <w:r>
        <w:rPr>
          <w:rFonts w:asciiTheme="minorHAnsi" w:hAnsiTheme="minorHAnsi"/>
          <w:b/>
          <w:i/>
          <w:color w:val="1F497D" w:themeColor="text2"/>
          <w:sz w:val="28"/>
        </w:rPr>
        <w:t xml:space="preserve">during the 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employee’s first </w:t>
      </w:r>
      <w:r>
        <w:rPr>
          <w:rFonts w:asciiTheme="minorHAnsi" w:hAnsiTheme="minorHAnsi"/>
          <w:b/>
          <w:i/>
          <w:color w:val="1F497D" w:themeColor="text2"/>
          <w:sz w:val="28"/>
        </w:rPr>
        <w:t xml:space="preserve">week 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>of work</w:t>
      </w:r>
      <w:r>
        <w:rPr>
          <w:rFonts w:asciiTheme="minorHAnsi" w:hAnsiTheme="minorHAnsi"/>
          <w:b/>
          <w:i/>
          <w:color w:val="548DD4" w:themeColor="text2" w:themeTint="99"/>
          <w:sz w:val="28"/>
        </w:rPr>
        <w:t xml:space="preserve"> </w:t>
      </w:r>
    </w:p>
    <w:p w14:paraId="465A8591" w14:textId="77777777" w:rsidR="002C3048" w:rsidRPr="002C3048" w:rsidRDefault="002C3048" w:rsidP="002C3048">
      <w:pPr>
        <w:rPr>
          <w:rFonts w:asciiTheme="minorHAnsi" w:hAnsiTheme="minorHAnsi"/>
          <w:b/>
          <w:i/>
          <w:color w:val="548DD4" w:themeColor="text2" w:themeTint="99"/>
          <w:sz w:val="10"/>
        </w:rPr>
      </w:pPr>
    </w:p>
    <w:p w14:paraId="19C2F780" w14:textId="77777777" w:rsidR="00BE025D" w:rsidRPr="002C3048" w:rsidRDefault="00963D4E" w:rsidP="00B6345F">
      <w:pPr>
        <w:pStyle w:val="Quote"/>
        <w:spacing w:before="0" w:after="0"/>
        <w:ind w:left="720"/>
        <w:jc w:val="left"/>
        <w:rPr>
          <w:rFonts w:asciiTheme="minorHAnsi" w:hAnsiTheme="minorHAnsi"/>
          <w:b/>
          <w:color w:val="auto"/>
          <w:sz w:val="20"/>
        </w:rPr>
      </w:pPr>
      <w:r w:rsidRPr="002C3048">
        <w:rPr>
          <w:rFonts w:asciiTheme="minorHAnsi" w:hAnsiTheme="minorHAnsi"/>
          <w:b/>
          <w:color w:val="auto"/>
          <w:sz w:val="20"/>
        </w:rPr>
        <w:t xml:space="preserve">Outcomes: New employee </w:t>
      </w:r>
      <w:r w:rsidR="002C3048">
        <w:rPr>
          <w:rFonts w:asciiTheme="minorHAnsi" w:hAnsiTheme="minorHAnsi"/>
          <w:b/>
          <w:color w:val="auto"/>
          <w:sz w:val="20"/>
        </w:rPr>
        <w:t xml:space="preserve">has an overview </w:t>
      </w:r>
      <w:r w:rsidRPr="002C3048">
        <w:rPr>
          <w:rFonts w:asciiTheme="minorHAnsi" w:hAnsiTheme="minorHAnsi"/>
          <w:b/>
          <w:color w:val="auto"/>
          <w:sz w:val="20"/>
        </w:rPr>
        <w:t>of internal processes and performance expectations; feels settled into the new work environment.</w:t>
      </w:r>
      <w:r w:rsidR="002C3048">
        <w:rPr>
          <w:rFonts w:asciiTheme="minorHAnsi" w:hAnsiTheme="minorHAnsi"/>
          <w:b/>
          <w:color w:val="auto"/>
          <w:sz w:val="20"/>
        </w:rPr>
        <w:br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014"/>
        <w:gridCol w:w="1736"/>
        <w:gridCol w:w="1430"/>
      </w:tblGrid>
      <w:tr w:rsidR="003376D2" w14:paraId="1C13B406" w14:textId="77777777" w:rsidTr="005F6EDD">
        <w:tc>
          <w:tcPr>
            <w:tcW w:w="6014" w:type="dxa"/>
            <w:shd w:val="clear" w:color="auto" w:fill="D9D9D9" w:themeFill="background1" w:themeFillShade="D9"/>
          </w:tcPr>
          <w:p w14:paraId="679DAB96" w14:textId="77777777" w:rsidR="003376D2" w:rsidRPr="00B33E42" w:rsidRDefault="003376D2" w:rsidP="00E84E0E">
            <w:pPr>
              <w:spacing w:before="100" w:beforeAutospacing="1" w:after="100" w:afterAutospacing="1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26CC7B47" w14:textId="77777777" w:rsidR="003376D2" w:rsidRDefault="003376D2" w:rsidP="005F6ED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0DA207D8" w14:textId="77777777" w:rsidR="003376D2" w:rsidRDefault="003376D2" w:rsidP="005F6ED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COMPLETED?</w:t>
            </w:r>
          </w:p>
        </w:tc>
      </w:tr>
      <w:tr w:rsidR="003376D2" w:rsidRPr="00B33E42" w14:paraId="313FEBEC" w14:textId="77777777" w:rsidTr="005F6EDD">
        <w:tc>
          <w:tcPr>
            <w:tcW w:w="6014" w:type="dxa"/>
          </w:tcPr>
          <w:p w14:paraId="3AEE19C1" w14:textId="77777777" w:rsidR="003376D2" w:rsidRPr="00DB112B" w:rsidRDefault="003376D2" w:rsidP="00DB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DB112B">
              <w:rPr>
                <w:rFonts w:asciiTheme="minorHAnsi" w:hAnsiTheme="minorHAnsi"/>
                <w:sz w:val="20"/>
              </w:rPr>
              <w:t>Ensure employee has fully functioning computer and systems access and understands how to use them.</w:t>
            </w:r>
          </w:p>
        </w:tc>
        <w:tc>
          <w:tcPr>
            <w:tcW w:w="1736" w:type="dxa"/>
          </w:tcPr>
          <w:p w14:paraId="5B5ED734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6072DAC7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50B60239" w14:textId="77777777" w:rsidTr="005F6EDD">
        <w:tc>
          <w:tcPr>
            <w:tcW w:w="6014" w:type="dxa"/>
          </w:tcPr>
          <w:p w14:paraId="7C4A7839" w14:textId="77777777" w:rsidR="003376D2" w:rsidRPr="00DB112B" w:rsidRDefault="003376D2" w:rsidP="00DB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DB112B">
              <w:rPr>
                <w:rFonts w:asciiTheme="minorHAnsi" w:hAnsiTheme="minorHAnsi"/>
                <w:sz w:val="20"/>
              </w:rPr>
              <w:t xml:space="preserve">Debrief after the employee attends initial meetings, attends training, and begins regular work duties. </w:t>
            </w:r>
          </w:p>
        </w:tc>
        <w:tc>
          <w:tcPr>
            <w:tcW w:w="1736" w:type="dxa"/>
          </w:tcPr>
          <w:p w14:paraId="4FF32B73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3ED6C7A6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6DA55541" w14:textId="77777777" w:rsidTr="005F6EDD">
        <w:tc>
          <w:tcPr>
            <w:tcW w:w="6014" w:type="dxa"/>
          </w:tcPr>
          <w:p w14:paraId="71801327" w14:textId="77777777" w:rsidR="003376D2" w:rsidRPr="00DB112B" w:rsidRDefault="003376D2" w:rsidP="0074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DB112B">
              <w:rPr>
                <w:rFonts w:asciiTheme="minorHAnsi" w:hAnsiTheme="minorHAnsi"/>
                <w:sz w:val="20"/>
              </w:rPr>
              <w:t>Touch base quickly each day.</w:t>
            </w:r>
          </w:p>
        </w:tc>
        <w:tc>
          <w:tcPr>
            <w:tcW w:w="1736" w:type="dxa"/>
          </w:tcPr>
          <w:p w14:paraId="596BC630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169F0591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70B3" w:rsidRPr="00B33E42" w14:paraId="52A70627" w14:textId="77777777" w:rsidTr="005F6EDD">
        <w:tc>
          <w:tcPr>
            <w:tcW w:w="6014" w:type="dxa"/>
          </w:tcPr>
          <w:p w14:paraId="7AC486AF" w14:textId="77777777" w:rsidR="002570B3" w:rsidRPr="00DB112B" w:rsidRDefault="002570B3" w:rsidP="002570B3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Schedule employee to at APM 3-5 training. </w:t>
            </w:r>
            <w:r w:rsidRPr="002570B3">
              <w:rPr>
                <w:rFonts w:asciiTheme="minorHAnsi" w:hAnsiTheme="minorHAnsi"/>
                <w:color w:val="FF0000"/>
                <w:sz w:val="20"/>
              </w:rPr>
              <w:t>NOTE: This training must be completed within 45 days</w:t>
            </w:r>
            <w:r>
              <w:rPr>
                <w:rFonts w:asciiTheme="minorHAnsi" w:hAnsiTheme="minorHAnsi"/>
                <w:color w:val="FF0000"/>
                <w:sz w:val="20"/>
              </w:rPr>
              <w:t xml:space="preserve"> of start date</w:t>
            </w:r>
            <w:r w:rsidRPr="002570B3">
              <w:rPr>
                <w:rFonts w:asciiTheme="minorHAnsi" w:hAnsiTheme="minorHAnsi"/>
                <w:color w:val="FF0000"/>
                <w:sz w:val="20"/>
              </w:rPr>
              <w:t>.</w:t>
            </w:r>
          </w:p>
        </w:tc>
        <w:tc>
          <w:tcPr>
            <w:tcW w:w="1736" w:type="dxa"/>
          </w:tcPr>
          <w:p w14:paraId="606FF350" w14:textId="77777777" w:rsidR="002570B3" w:rsidRDefault="002E20F0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DIXON</w:t>
            </w:r>
          </w:p>
        </w:tc>
        <w:tc>
          <w:tcPr>
            <w:tcW w:w="1430" w:type="dxa"/>
          </w:tcPr>
          <w:p w14:paraId="41D63B20" w14:textId="77777777" w:rsidR="002570B3" w:rsidRPr="00B33E42" w:rsidRDefault="002570B3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545CF51D" w14:textId="77777777" w:rsidTr="005F6EDD">
        <w:tc>
          <w:tcPr>
            <w:tcW w:w="6014" w:type="dxa"/>
          </w:tcPr>
          <w:p w14:paraId="6CA3E39A" w14:textId="77777777" w:rsidR="003376D2" w:rsidRPr="00DB112B" w:rsidRDefault="003376D2" w:rsidP="00DB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DB112B">
              <w:rPr>
                <w:rFonts w:asciiTheme="minorHAnsi" w:hAnsiTheme="minorHAnsi"/>
                <w:sz w:val="20"/>
              </w:rPr>
              <w:lastRenderedPageBreak/>
              <w:t>Arrange for new employee to tour other Engineering facility (CCB or Emil) which is not their assigned work location. Introduce to employees at other facility.</w:t>
            </w:r>
          </w:p>
        </w:tc>
        <w:tc>
          <w:tcPr>
            <w:tcW w:w="1736" w:type="dxa"/>
          </w:tcPr>
          <w:p w14:paraId="665F7830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7792C358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52D7BE19" w14:textId="77777777" w:rsidTr="005F6EDD">
        <w:tc>
          <w:tcPr>
            <w:tcW w:w="6014" w:type="dxa"/>
          </w:tcPr>
          <w:p w14:paraId="0D3433FA" w14:textId="77777777" w:rsidR="003376D2" w:rsidRPr="00DB112B" w:rsidRDefault="003376D2" w:rsidP="0074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DB112B">
              <w:rPr>
                <w:rFonts w:asciiTheme="minorHAnsi" w:hAnsiTheme="minorHAnsi"/>
                <w:sz w:val="20"/>
              </w:rPr>
              <w:t>Schedule regularly occurring one-on-one meetings.</w:t>
            </w:r>
          </w:p>
        </w:tc>
        <w:tc>
          <w:tcPr>
            <w:tcW w:w="1736" w:type="dxa"/>
          </w:tcPr>
          <w:p w14:paraId="26BABA84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6492125F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A72" w:rsidRPr="00B33E42" w14:paraId="73906BBD" w14:textId="77777777" w:rsidTr="005F6EDD">
        <w:tc>
          <w:tcPr>
            <w:tcW w:w="6014" w:type="dxa"/>
          </w:tcPr>
          <w:p w14:paraId="39A49B07" w14:textId="77777777" w:rsidR="00D34A72" w:rsidRPr="00DB112B" w:rsidRDefault="00D34A72" w:rsidP="0074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Schedule meeting with PIO to learn about internal and external communications.</w:t>
            </w:r>
          </w:p>
        </w:tc>
        <w:tc>
          <w:tcPr>
            <w:tcW w:w="1736" w:type="dxa"/>
          </w:tcPr>
          <w:p w14:paraId="7ADC1C21" w14:textId="77777777" w:rsidR="00D34A72" w:rsidRDefault="00D34A7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69300DDB" w14:textId="77777777" w:rsidR="00D34A72" w:rsidRPr="00B33E42" w:rsidRDefault="00D34A7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6D2" w:rsidRPr="00B33E42" w14:paraId="6AEDC221" w14:textId="77777777" w:rsidTr="005F6EDD">
        <w:tc>
          <w:tcPr>
            <w:tcW w:w="6014" w:type="dxa"/>
          </w:tcPr>
          <w:p w14:paraId="0682220E" w14:textId="77777777" w:rsidR="003376D2" w:rsidRPr="00460122" w:rsidRDefault="003376D2" w:rsidP="0074112B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 w:rsidRPr="00E84E0E">
              <w:rPr>
                <w:rFonts w:asciiTheme="minorHAnsi" w:hAnsiTheme="minorHAnsi"/>
                <w:sz w:val="20"/>
              </w:rPr>
              <w:t>Have employee “shadow” the supervisor at meetings to get exposure to other departments and support services.</w:t>
            </w:r>
          </w:p>
        </w:tc>
        <w:tc>
          <w:tcPr>
            <w:tcW w:w="1736" w:type="dxa"/>
          </w:tcPr>
          <w:p w14:paraId="4961383F" w14:textId="77777777" w:rsidR="003376D2" w:rsidRPr="00B33E42" w:rsidRDefault="00550789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30" w:type="dxa"/>
          </w:tcPr>
          <w:p w14:paraId="31B79577" w14:textId="77777777" w:rsidR="003376D2" w:rsidRPr="00B33E42" w:rsidRDefault="003376D2" w:rsidP="005F6ED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E3D6C44" w14:textId="77777777" w:rsidR="001B241D" w:rsidRDefault="001B241D" w:rsidP="002C3048">
      <w:pPr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556F4558" w14:textId="77777777" w:rsidR="00B6345F" w:rsidRDefault="00B6345F" w:rsidP="00B6345F">
      <w:pPr>
        <w:ind w:firstLine="720"/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28C4163D" w14:textId="77777777" w:rsidR="00B6345F" w:rsidRDefault="00B6345F" w:rsidP="00B6345F">
      <w:pPr>
        <w:ind w:firstLine="720"/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0595F0C4" w14:textId="77777777" w:rsidR="00B6345F" w:rsidRDefault="00B6345F" w:rsidP="00B6345F">
      <w:pPr>
        <w:ind w:firstLine="720"/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64423112" w14:textId="77777777" w:rsidR="00550789" w:rsidRDefault="00550789" w:rsidP="00B6345F">
      <w:pPr>
        <w:ind w:firstLine="720"/>
        <w:rPr>
          <w:rFonts w:asciiTheme="minorHAnsi" w:hAnsiTheme="minorHAnsi"/>
          <w:b/>
          <w:i/>
          <w:color w:val="1F497D" w:themeColor="text2"/>
          <w:sz w:val="28"/>
        </w:rPr>
      </w:pPr>
    </w:p>
    <w:p w14:paraId="5A615D46" w14:textId="77777777" w:rsidR="00550789" w:rsidRDefault="00550789" w:rsidP="00B6345F">
      <w:pPr>
        <w:ind w:firstLine="720"/>
        <w:rPr>
          <w:rFonts w:asciiTheme="minorHAnsi" w:hAnsiTheme="minorHAnsi"/>
          <w:b/>
          <w:i/>
          <w:color w:val="1F497D" w:themeColor="text2"/>
          <w:sz w:val="28"/>
        </w:rPr>
      </w:pPr>
    </w:p>
    <w:p w14:paraId="6444292F" w14:textId="77777777" w:rsidR="00963D4E" w:rsidRDefault="00B6345F" w:rsidP="00B6345F">
      <w:pPr>
        <w:ind w:firstLine="720"/>
        <w:rPr>
          <w:rFonts w:asciiTheme="minorHAnsi" w:hAnsiTheme="minorHAnsi"/>
          <w:b/>
          <w:i/>
          <w:color w:val="548DD4" w:themeColor="text2" w:themeTint="99"/>
          <w:sz w:val="28"/>
        </w:rPr>
      </w:pP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To be completed </w:t>
      </w:r>
      <w:r>
        <w:rPr>
          <w:rFonts w:asciiTheme="minorHAnsi" w:hAnsiTheme="minorHAnsi"/>
          <w:b/>
          <w:i/>
          <w:color w:val="1F497D" w:themeColor="text2"/>
          <w:sz w:val="28"/>
        </w:rPr>
        <w:t xml:space="preserve">during the 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 xml:space="preserve">employee’s first </w:t>
      </w:r>
      <w:r>
        <w:rPr>
          <w:rFonts w:asciiTheme="minorHAnsi" w:hAnsiTheme="minorHAnsi"/>
          <w:b/>
          <w:i/>
          <w:color w:val="1F497D" w:themeColor="text2"/>
          <w:sz w:val="28"/>
        </w:rPr>
        <w:t xml:space="preserve">month </w:t>
      </w:r>
      <w:r w:rsidRPr="002C3048">
        <w:rPr>
          <w:rFonts w:asciiTheme="minorHAnsi" w:hAnsiTheme="minorHAnsi"/>
          <w:b/>
          <w:i/>
          <w:color w:val="1F497D" w:themeColor="text2"/>
          <w:sz w:val="28"/>
        </w:rPr>
        <w:t>of work</w:t>
      </w:r>
      <w:r>
        <w:rPr>
          <w:rFonts w:asciiTheme="minorHAnsi" w:hAnsiTheme="minorHAnsi"/>
          <w:b/>
          <w:i/>
          <w:color w:val="548DD4" w:themeColor="text2" w:themeTint="99"/>
          <w:sz w:val="28"/>
        </w:rPr>
        <w:t xml:space="preserve"> </w:t>
      </w:r>
    </w:p>
    <w:p w14:paraId="25ECD95A" w14:textId="77777777" w:rsidR="002C3048" w:rsidRPr="002C3048" w:rsidRDefault="002C3048" w:rsidP="002C3048">
      <w:pPr>
        <w:rPr>
          <w:rFonts w:asciiTheme="minorHAnsi" w:hAnsiTheme="minorHAnsi"/>
          <w:b/>
          <w:i/>
          <w:color w:val="548DD4" w:themeColor="text2" w:themeTint="99"/>
          <w:sz w:val="10"/>
          <w:szCs w:val="16"/>
        </w:rPr>
      </w:pPr>
    </w:p>
    <w:p w14:paraId="0A5B0D0B" w14:textId="77777777" w:rsidR="00963D4E" w:rsidRPr="002C3048" w:rsidRDefault="00963D4E" w:rsidP="00B6345F">
      <w:pPr>
        <w:pStyle w:val="Quote"/>
        <w:spacing w:before="0" w:after="0"/>
        <w:ind w:left="720"/>
        <w:jc w:val="left"/>
        <w:rPr>
          <w:rFonts w:asciiTheme="minorHAnsi" w:hAnsiTheme="minorHAnsi"/>
          <w:b/>
          <w:color w:val="auto"/>
          <w:sz w:val="20"/>
        </w:rPr>
      </w:pPr>
      <w:r w:rsidRPr="002C3048">
        <w:rPr>
          <w:rFonts w:asciiTheme="minorHAnsi" w:hAnsiTheme="minorHAnsi"/>
          <w:b/>
          <w:color w:val="auto"/>
          <w:sz w:val="20"/>
        </w:rPr>
        <w:t xml:space="preserve">Outcomes: Employee is conscious of their performance relative to the position and expectations; </w:t>
      </w:r>
      <w:r w:rsidR="002C3048">
        <w:rPr>
          <w:rFonts w:asciiTheme="minorHAnsi" w:hAnsiTheme="minorHAnsi"/>
          <w:b/>
          <w:color w:val="auto"/>
          <w:sz w:val="20"/>
        </w:rPr>
        <w:t xml:space="preserve">is developing skills, learning </w:t>
      </w:r>
      <w:r w:rsidRPr="002C3048">
        <w:rPr>
          <w:rFonts w:asciiTheme="minorHAnsi" w:hAnsiTheme="minorHAnsi"/>
          <w:b/>
          <w:color w:val="auto"/>
          <w:sz w:val="20"/>
        </w:rPr>
        <w:t>ab</w:t>
      </w:r>
      <w:r w:rsidR="002C3048">
        <w:rPr>
          <w:rFonts w:asciiTheme="minorHAnsi" w:hAnsiTheme="minorHAnsi"/>
          <w:b/>
          <w:color w:val="auto"/>
          <w:sz w:val="20"/>
        </w:rPr>
        <w:t xml:space="preserve">out the organization, and building </w:t>
      </w:r>
      <w:r w:rsidRPr="002C3048">
        <w:rPr>
          <w:rFonts w:asciiTheme="minorHAnsi" w:hAnsiTheme="minorHAnsi"/>
          <w:b/>
          <w:color w:val="auto"/>
          <w:sz w:val="20"/>
        </w:rPr>
        <w:t>relationships.</w:t>
      </w:r>
      <w:r w:rsidR="002C3048">
        <w:rPr>
          <w:rFonts w:asciiTheme="minorHAnsi" w:hAnsiTheme="minorHAnsi"/>
          <w:b/>
          <w:color w:val="auto"/>
          <w:sz w:val="20"/>
        </w:rPr>
        <w:br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016"/>
        <w:gridCol w:w="1735"/>
        <w:gridCol w:w="1429"/>
      </w:tblGrid>
      <w:tr w:rsidR="003376D2" w14:paraId="4730915D" w14:textId="77777777" w:rsidTr="005F6EDD">
        <w:tc>
          <w:tcPr>
            <w:tcW w:w="6016" w:type="dxa"/>
            <w:shd w:val="clear" w:color="auto" w:fill="D9D9D9" w:themeFill="background1" w:themeFillShade="D9"/>
          </w:tcPr>
          <w:p w14:paraId="62100D13" w14:textId="77777777" w:rsidR="003376D2" w:rsidRPr="00B33E42" w:rsidRDefault="003376D2" w:rsidP="003376D2">
            <w:pPr>
              <w:spacing w:before="100" w:beforeAutospacing="1" w:after="100" w:afterAutospacing="1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CD286F1" w14:textId="77777777" w:rsidR="003376D2" w:rsidRDefault="003376D2" w:rsidP="005F6ED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538F9AC0" w14:textId="77777777" w:rsidR="003376D2" w:rsidRDefault="003376D2" w:rsidP="005F6EDD">
            <w:pPr>
              <w:spacing w:before="100" w:beforeAutospacing="1" w:after="100" w:afterAutospacing="1"/>
              <w:jc w:val="center"/>
              <w:outlineLvl w:val="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COMPLETED?</w:t>
            </w:r>
          </w:p>
        </w:tc>
      </w:tr>
      <w:tr w:rsidR="00550789" w:rsidRPr="00B33E42" w14:paraId="5C0C65DE" w14:textId="77777777" w:rsidTr="005F6EDD">
        <w:tc>
          <w:tcPr>
            <w:tcW w:w="6016" w:type="dxa"/>
          </w:tcPr>
          <w:p w14:paraId="2D457FEB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Schedule and conduct regularly occurring one-on-one meetings.</w:t>
            </w:r>
          </w:p>
        </w:tc>
        <w:tc>
          <w:tcPr>
            <w:tcW w:w="1735" w:type="dxa"/>
          </w:tcPr>
          <w:p w14:paraId="5E4919C2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356E1AF1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4BD60AFF" w14:textId="77777777" w:rsidTr="005F6EDD">
        <w:tc>
          <w:tcPr>
            <w:tcW w:w="6016" w:type="dxa"/>
          </w:tcPr>
          <w:p w14:paraId="62ACD914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Continue to provide timely, on-going, meaningful “everyday feedback.”</w:t>
            </w:r>
          </w:p>
        </w:tc>
        <w:tc>
          <w:tcPr>
            <w:tcW w:w="1735" w:type="dxa"/>
          </w:tcPr>
          <w:p w14:paraId="1C10AF88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472AB106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1180FB90" w14:textId="77777777" w:rsidTr="005F6EDD">
        <w:tc>
          <w:tcPr>
            <w:tcW w:w="6016" w:type="dxa"/>
          </w:tcPr>
          <w:p w14:paraId="6D70ADFA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Elicit feedback from the employee and be available to answer questions.</w:t>
            </w:r>
          </w:p>
        </w:tc>
        <w:tc>
          <w:tcPr>
            <w:tcW w:w="1735" w:type="dxa"/>
          </w:tcPr>
          <w:p w14:paraId="16CF4BC1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2999EF60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5B6275D7" w14:textId="77777777" w:rsidTr="005F6EDD">
        <w:tc>
          <w:tcPr>
            <w:tcW w:w="6016" w:type="dxa"/>
          </w:tcPr>
          <w:p w14:paraId="1C3F73F2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Discuss performance and professional development goals.</w:t>
            </w:r>
          </w:p>
        </w:tc>
        <w:tc>
          <w:tcPr>
            <w:tcW w:w="1735" w:type="dxa"/>
          </w:tcPr>
          <w:p w14:paraId="494FB9F8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129E3BA2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5B7996E6" w14:textId="77777777" w:rsidTr="005F6EDD">
        <w:trPr>
          <w:trHeight w:val="215"/>
        </w:trPr>
        <w:tc>
          <w:tcPr>
            <w:tcW w:w="6016" w:type="dxa"/>
          </w:tcPr>
          <w:p w14:paraId="6B4F9796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Continue introducing employee to key people and bring them to relevant meetings and events.</w:t>
            </w:r>
          </w:p>
        </w:tc>
        <w:tc>
          <w:tcPr>
            <w:tcW w:w="1735" w:type="dxa"/>
          </w:tcPr>
          <w:p w14:paraId="67775791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68673C1A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1E9BCA7E" w14:textId="77777777" w:rsidTr="005F6EDD">
        <w:tc>
          <w:tcPr>
            <w:tcW w:w="6016" w:type="dxa"/>
          </w:tcPr>
          <w:p w14:paraId="629ECD25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Have employee “shadow” the supervisor at meetings to get exposure to other departments and support services.</w:t>
            </w:r>
          </w:p>
        </w:tc>
        <w:tc>
          <w:tcPr>
            <w:tcW w:w="1735" w:type="dxa"/>
          </w:tcPr>
          <w:p w14:paraId="0130EB3F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4CBD8B74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7F3D0705" w14:textId="77777777" w:rsidTr="005F6EDD">
        <w:tc>
          <w:tcPr>
            <w:tcW w:w="6016" w:type="dxa"/>
          </w:tcPr>
          <w:p w14:paraId="59B4118C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 xml:space="preserve">Solicit employee’s feedback and suggestions on ways to improve the onboarding experience.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4E0E">
              <w:rPr>
                <w:rFonts w:asciiTheme="minorHAnsi" w:hAnsiTheme="minorHAnsi"/>
                <w:sz w:val="20"/>
                <w:szCs w:val="20"/>
              </w:rPr>
              <w:t>Do this one-on-one or with a small group of new employees.</w:t>
            </w:r>
          </w:p>
        </w:tc>
        <w:tc>
          <w:tcPr>
            <w:tcW w:w="1735" w:type="dxa"/>
          </w:tcPr>
          <w:p w14:paraId="6C121687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0CF71DC0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660B2172" w14:textId="77777777" w:rsidTr="005F6EDD">
        <w:tc>
          <w:tcPr>
            <w:tcW w:w="6016" w:type="dxa"/>
          </w:tcPr>
          <w:p w14:paraId="63433477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 xml:space="preserve">Ensure employee is signed up for necessary training. </w:t>
            </w:r>
          </w:p>
        </w:tc>
        <w:tc>
          <w:tcPr>
            <w:tcW w:w="1735" w:type="dxa"/>
          </w:tcPr>
          <w:p w14:paraId="24409791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5D036373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789" w:rsidRPr="00B33E42" w14:paraId="46D70E45" w14:textId="77777777" w:rsidTr="005F6EDD">
        <w:tc>
          <w:tcPr>
            <w:tcW w:w="6016" w:type="dxa"/>
          </w:tcPr>
          <w:p w14:paraId="540EF71E" w14:textId="77777777" w:rsidR="00550789" w:rsidRPr="00E84E0E" w:rsidRDefault="00550789" w:rsidP="00550789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E84E0E">
              <w:rPr>
                <w:rFonts w:asciiTheme="minorHAnsi" w:hAnsiTheme="minorHAnsi"/>
                <w:sz w:val="20"/>
                <w:szCs w:val="20"/>
              </w:rPr>
              <w:t>New Employee Orientation generally occurs twice a year, and the employee will be emailed when the next training is scheduled.</w:t>
            </w:r>
          </w:p>
        </w:tc>
        <w:tc>
          <w:tcPr>
            <w:tcW w:w="1735" w:type="dxa"/>
          </w:tcPr>
          <w:p w14:paraId="5D2B1888" w14:textId="77777777" w:rsidR="00550789" w:rsidRDefault="00550789" w:rsidP="00550789">
            <w:pPr>
              <w:jc w:val="center"/>
            </w:pPr>
            <w:r w:rsidRPr="002501CE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</w:tc>
        <w:tc>
          <w:tcPr>
            <w:tcW w:w="1429" w:type="dxa"/>
          </w:tcPr>
          <w:p w14:paraId="5959030E" w14:textId="77777777" w:rsidR="00550789" w:rsidRPr="00B33E42" w:rsidRDefault="00550789" w:rsidP="0055078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4B5345" w14:textId="77777777" w:rsidR="002C3048" w:rsidRDefault="002C3048" w:rsidP="00B6345F">
      <w:pPr>
        <w:ind w:left="720"/>
        <w:rPr>
          <w:rFonts w:asciiTheme="minorHAnsi" w:hAnsiTheme="minorHAnsi"/>
          <w:b/>
          <w:i/>
          <w:color w:val="548DD4" w:themeColor="text2" w:themeTint="99"/>
          <w:sz w:val="28"/>
        </w:rPr>
      </w:pPr>
      <w:r>
        <w:rPr>
          <w:rFonts w:asciiTheme="minorHAnsi" w:hAnsiTheme="minorHAnsi"/>
          <w:b/>
          <w:i/>
          <w:color w:val="548DD4" w:themeColor="text2" w:themeTint="99"/>
          <w:sz w:val="28"/>
        </w:rPr>
        <w:br/>
      </w:r>
      <w:r w:rsidR="00B6345F">
        <w:rPr>
          <w:rFonts w:asciiTheme="minorHAnsi" w:hAnsiTheme="minorHAnsi"/>
          <w:b/>
          <w:i/>
          <w:color w:val="1F497D" w:themeColor="text2"/>
          <w:sz w:val="28"/>
        </w:rPr>
        <w:t xml:space="preserve">Months 3 to 6 </w:t>
      </w:r>
    </w:p>
    <w:p w14:paraId="3BC64E9D" w14:textId="77777777" w:rsidR="002C3048" w:rsidRPr="002C3048" w:rsidRDefault="002C3048" w:rsidP="002C3048">
      <w:pPr>
        <w:pStyle w:val="Quote"/>
        <w:spacing w:before="0" w:after="0"/>
        <w:ind w:left="0"/>
        <w:jc w:val="left"/>
        <w:rPr>
          <w:rFonts w:asciiTheme="minorHAnsi" w:hAnsiTheme="minorHAnsi"/>
          <w:b/>
          <w:color w:val="auto"/>
          <w:sz w:val="10"/>
        </w:rPr>
      </w:pPr>
    </w:p>
    <w:p w14:paraId="41C2C0FD" w14:textId="77777777" w:rsidR="00963D4E" w:rsidRPr="002C3048" w:rsidRDefault="00963D4E" w:rsidP="00B6345F">
      <w:pPr>
        <w:pStyle w:val="Quote"/>
        <w:spacing w:before="0" w:after="0"/>
        <w:ind w:left="720"/>
        <w:jc w:val="left"/>
        <w:rPr>
          <w:rFonts w:asciiTheme="minorHAnsi" w:hAnsiTheme="minorHAnsi"/>
          <w:b/>
          <w:color w:val="auto"/>
          <w:sz w:val="20"/>
        </w:rPr>
      </w:pPr>
      <w:r w:rsidRPr="002C3048">
        <w:rPr>
          <w:rFonts w:asciiTheme="minorHAnsi" w:hAnsiTheme="minorHAnsi"/>
          <w:b/>
          <w:color w:val="auto"/>
          <w:sz w:val="20"/>
        </w:rPr>
        <w:t>Outcomes: Employee is fully engaged in new role – applies skills and knowledge, makes sound decisions, contributes to department goals, understands how their assignments affect others in the organization, and develops effective working relationships. The employee has a strong understanding of City and department’s mission and culture.</w:t>
      </w:r>
    </w:p>
    <w:p w14:paraId="67728F96" w14:textId="77777777" w:rsidR="001B241D" w:rsidRDefault="001B241D" w:rsidP="002C3048">
      <w:pPr>
        <w:rPr>
          <w:rFonts w:asciiTheme="minorHAnsi" w:hAnsiTheme="minorHAnsi"/>
          <w:b/>
          <w:i/>
          <w:color w:val="548DD4" w:themeColor="text2" w:themeTint="99"/>
          <w:sz w:val="28"/>
        </w:rPr>
      </w:pPr>
    </w:p>
    <w:p w14:paraId="30FB59FD" w14:textId="77777777" w:rsidR="002C3048" w:rsidRDefault="00B6345F" w:rsidP="00B6345F">
      <w:pPr>
        <w:ind w:left="720"/>
        <w:rPr>
          <w:rFonts w:asciiTheme="minorHAnsi" w:hAnsiTheme="minorHAnsi"/>
          <w:b/>
          <w:i/>
          <w:color w:val="548DD4" w:themeColor="text2" w:themeTint="99"/>
          <w:sz w:val="28"/>
        </w:rPr>
      </w:pPr>
      <w:r>
        <w:rPr>
          <w:rFonts w:asciiTheme="minorHAnsi" w:hAnsiTheme="minorHAnsi"/>
          <w:b/>
          <w:i/>
          <w:color w:val="1F497D" w:themeColor="text2"/>
          <w:sz w:val="28"/>
        </w:rPr>
        <w:t>Months 6 to 12</w:t>
      </w:r>
    </w:p>
    <w:p w14:paraId="35B81959" w14:textId="77777777" w:rsidR="002C3048" w:rsidRPr="002C3048" w:rsidRDefault="002C3048" w:rsidP="00B6345F">
      <w:pPr>
        <w:pStyle w:val="Quote"/>
        <w:spacing w:before="0" w:after="0"/>
        <w:ind w:left="720"/>
        <w:jc w:val="left"/>
        <w:rPr>
          <w:rFonts w:asciiTheme="minorHAnsi" w:hAnsiTheme="minorHAnsi"/>
          <w:b/>
          <w:color w:val="auto"/>
          <w:sz w:val="10"/>
        </w:rPr>
      </w:pPr>
    </w:p>
    <w:p w14:paraId="72B14E62" w14:textId="77777777" w:rsidR="002C3048" w:rsidRPr="002C3048" w:rsidRDefault="002C3048" w:rsidP="00B6345F">
      <w:pPr>
        <w:pStyle w:val="Quote"/>
        <w:spacing w:before="0" w:after="0"/>
        <w:ind w:left="720"/>
        <w:jc w:val="left"/>
        <w:rPr>
          <w:rFonts w:asciiTheme="minorHAnsi" w:hAnsiTheme="minorHAnsi"/>
          <w:b/>
          <w:color w:val="auto"/>
          <w:sz w:val="20"/>
        </w:rPr>
      </w:pPr>
      <w:r w:rsidRPr="002C3048">
        <w:rPr>
          <w:rFonts w:asciiTheme="minorHAnsi" w:hAnsiTheme="minorHAnsi"/>
          <w:b/>
          <w:color w:val="auto"/>
          <w:sz w:val="20"/>
        </w:rPr>
        <w:t>Outcomes: Employee is fully engaged in new role – applies skills and knowledge, makes sound decisions, contributes to department goals, understands how their assignments affect others in the organization, and develops effective working relationships. The employee has a strong understanding of City and department’s mission and culture.</w:t>
      </w:r>
    </w:p>
    <w:p w14:paraId="17190AC1" w14:textId="77777777" w:rsidR="00E84E0E" w:rsidRPr="00963D4E" w:rsidRDefault="00E84E0E" w:rsidP="001B241D"/>
    <w:sectPr w:rsidR="00E84E0E" w:rsidRPr="00963D4E" w:rsidSect="005F6E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A09"/>
    <w:multiLevelType w:val="multilevel"/>
    <w:tmpl w:val="58E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A2040"/>
    <w:multiLevelType w:val="multilevel"/>
    <w:tmpl w:val="E91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15EA9"/>
    <w:multiLevelType w:val="multilevel"/>
    <w:tmpl w:val="78A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B6455"/>
    <w:multiLevelType w:val="hybridMultilevel"/>
    <w:tmpl w:val="D420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748B"/>
    <w:multiLevelType w:val="multilevel"/>
    <w:tmpl w:val="A84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F7645"/>
    <w:multiLevelType w:val="multilevel"/>
    <w:tmpl w:val="FC3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2527A"/>
    <w:multiLevelType w:val="multilevel"/>
    <w:tmpl w:val="CEC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D41CB"/>
    <w:multiLevelType w:val="multilevel"/>
    <w:tmpl w:val="9CF6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756E0"/>
    <w:multiLevelType w:val="multilevel"/>
    <w:tmpl w:val="333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952E0"/>
    <w:multiLevelType w:val="multilevel"/>
    <w:tmpl w:val="20F4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16D25"/>
    <w:multiLevelType w:val="hybridMultilevel"/>
    <w:tmpl w:val="E4AE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0175E"/>
    <w:multiLevelType w:val="multilevel"/>
    <w:tmpl w:val="3CE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B5BB3"/>
    <w:multiLevelType w:val="multilevel"/>
    <w:tmpl w:val="7B7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23516"/>
    <w:multiLevelType w:val="multilevel"/>
    <w:tmpl w:val="A08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A609A"/>
    <w:multiLevelType w:val="multilevel"/>
    <w:tmpl w:val="8F5C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11036"/>
    <w:multiLevelType w:val="multilevel"/>
    <w:tmpl w:val="316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F6B78"/>
    <w:multiLevelType w:val="multilevel"/>
    <w:tmpl w:val="762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867848"/>
    <w:multiLevelType w:val="multilevel"/>
    <w:tmpl w:val="862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229699">
    <w:abstractNumId w:val="7"/>
  </w:num>
  <w:num w:numId="2" w16cid:durableId="1143230818">
    <w:abstractNumId w:val="5"/>
  </w:num>
  <w:num w:numId="3" w16cid:durableId="1918053571">
    <w:abstractNumId w:val="2"/>
  </w:num>
  <w:num w:numId="4" w16cid:durableId="1108504378">
    <w:abstractNumId w:val="12"/>
  </w:num>
  <w:num w:numId="5" w16cid:durableId="57100174">
    <w:abstractNumId w:val="6"/>
  </w:num>
  <w:num w:numId="6" w16cid:durableId="2070029517">
    <w:abstractNumId w:val="0"/>
  </w:num>
  <w:num w:numId="7" w16cid:durableId="897782680">
    <w:abstractNumId w:val="11"/>
  </w:num>
  <w:num w:numId="8" w16cid:durableId="479230840">
    <w:abstractNumId w:val="8"/>
  </w:num>
  <w:num w:numId="9" w16cid:durableId="1282345386">
    <w:abstractNumId w:val="15"/>
  </w:num>
  <w:num w:numId="10" w16cid:durableId="805782200">
    <w:abstractNumId w:val="4"/>
  </w:num>
  <w:num w:numId="11" w16cid:durableId="1738671090">
    <w:abstractNumId w:val="14"/>
  </w:num>
  <w:num w:numId="12" w16cid:durableId="1535188409">
    <w:abstractNumId w:val="16"/>
  </w:num>
  <w:num w:numId="13" w16cid:durableId="54818697">
    <w:abstractNumId w:val="1"/>
  </w:num>
  <w:num w:numId="14" w16cid:durableId="1787000766">
    <w:abstractNumId w:val="13"/>
  </w:num>
  <w:num w:numId="15" w16cid:durableId="989945890">
    <w:abstractNumId w:val="17"/>
  </w:num>
  <w:num w:numId="16" w16cid:durableId="1620259141">
    <w:abstractNumId w:val="9"/>
  </w:num>
  <w:num w:numId="17" w16cid:durableId="1405372093">
    <w:abstractNumId w:val="10"/>
  </w:num>
  <w:num w:numId="18" w16cid:durableId="209566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4E"/>
    <w:rsid w:val="00000739"/>
    <w:rsid w:val="0000489A"/>
    <w:rsid w:val="00010653"/>
    <w:rsid w:val="000267CE"/>
    <w:rsid w:val="00030AA3"/>
    <w:rsid w:val="00074A55"/>
    <w:rsid w:val="000759A7"/>
    <w:rsid w:val="000915AD"/>
    <w:rsid w:val="00114C64"/>
    <w:rsid w:val="001B241D"/>
    <w:rsid w:val="001E59C7"/>
    <w:rsid w:val="001F3A11"/>
    <w:rsid w:val="002570B3"/>
    <w:rsid w:val="002C29D6"/>
    <w:rsid w:val="002C3048"/>
    <w:rsid w:val="002E20F0"/>
    <w:rsid w:val="003376D2"/>
    <w:rsid w:val="00367BA9"/>
    <w:rsid w:val="00460122"/>
    <w:rsid w:val="0046577C"/>
    <w:rsid w:val="004C18AD"/>
    <w:rsid w:val="00550789"/>
    <w:rsid w:val="00595332"/>
    <w:rsid w:val="005C3599"/>
    <w:rsid w:val="005F087D"/>
    <w:rsid w:val="005F6EDD"/>
    <w:rsid w:val="006222D1"/>
    <w:rsid w:val="00627394"/>
    <w:rsid w:val="00681EBF"/>
    <w:rsid w:val="007170D6"/>
    <w:rsid w:val="007679A2"/>
    <w:rsid w:val="007A6471"/>
    <w:rsid w:val="007E7574"/>
    <w:rsid w:val="008473DA"/>
    <w:rsid w:val="00913DA9"/>
    <w:rsid w:val="00963D4E"/>
    <w:rsid w:val="009B284E"/>
    <w:rsid w:val="00A52F43"/>
    <w:rsid w:val="00A96AD4"/>
    <w:rsid w:val="00AD060C"/>
    <w:rsid w:val="00B14A2F"/>
    <w:rsid w:val="00B33E42"/>
    <w:rsid w:val="00B46A6B"/>
    <w:rsid w:val="00B62363"/>
    <w:rsid w:val="00B6345F"/>
    <w:rsid w:val="00BE025D"/>
    <w:rsid w:val="00D34A72"/>
    <w:rsid w:val="00DB112B"/>
    <w:rsid w:val="00E61FAC"/>
    <w:rsid w:val="00E84E0E"/>
    <w:rsid w:val="00E879A3"/>
    <w:rsid w:val="00EF3E81"/>
    <w:rsid w:val="00F00664"/>
    <w:rsid w:val="00F17412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BB3EA"/>
  <w15:chartTrackingRefBased/>
  <w15:docId w15:val="{8B03F7B5-8046-4482-A9E2-00D2E26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5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63D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63D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63D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4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63D4E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63D4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D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63D4E"/>
    <w:rPr>
      <w:color w:val="0000FF"/>
      <w:u w:val="single"/>
    </w:rPr>
  </w:style>
  <w:style w:type="character" w:customStyle="1" w:styleId="sr-only">
    <w:name w:val="sr-only"/>
    <w:basedOn w:val="DefaultParagraphFont"/>
    <w:rsid w:val="00963D4E"/>
  </w:style>
  <w:style w:type="table" w:styleId="TableGrid">
    <w:name w:val="Table Grid"/>
    <w:basedOn w:val="TableNormal"/>
    <w:uiPriority w:val="59"/>
    <w:rsid w:val="00F1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4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30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048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7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0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35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8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8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2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0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E11B-9F61-4300-A7D1-F39446EA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906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Cryan</dc:creator>
  <cp:keywords/>
  <dc:description/>
  <cp:lastModifiedBy>Cryan, Kathy</cp:lastModifiedBy>
  <cp:revision>9</cp:revision>
  <dcterms:created xsi:type="dcterms:W3CDTF">2022-11-16T12:09:00Z</dcterms:created>
  <dcterms:modified xsi:type="dcterms:W3CDTF">2024-04-04T19:35:00Z</dcterms:modified>
</cp:coreProperties>
</file>