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239" w:rsidRDefault="00817239" w:rsidP="00817239"/>
    <w:p w:rsidR="00817239" w:rsidRDefault="00D71A85" w:rsidP="00817239">
      <w:pPr>
        <w:pStyle w:val="NoSpacing"/>
      </w:pPr>
      <w:r>
        <w:rPr>
          <w:b/>
          <w:noProof/>
          <w:sz w:val="44"/>
          <w:szCs w:val="40"/>
        </w:rPr>
        <w:drawing>
          <wp:inline distT="0" distB="0" distL="0" distR="0" wp14:anchorId="2EB8D5CF" wp14:editId="03EF2957">
            <wp:extent cx="3810420" cy="31753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ty horizontal.png"/>
                    <pic:cNvPicPr/>
                  </pic:nvPicPr>
                  <pic:blipFill>
                    <a:blip r:embed="rId7">
                      <a:extLst>
                        <a:ext uri="{28A0092B-C50C-407E-A947-70E740481C1C}">
                          <a14:useLocalDpi xmlns:a14="http://schemas.microsoft.com/office/drawing/2010/main" val="0"/>
                        </a:ext>
                      </a:extLst>
                    </a:blip>
                    <a:stretch>
                      <a:fillRect/>
                    </a:stretch>
                  </pic:blipFill>
                  <pic:spPr>
                    <a:xfrm>
                      <a:off x="0" y="0"/>
                      <a:ext cx="3810420" cy="317535"/>
                    </a:xfrm>
                    <a:prstGeom prst="rect">
                      <a:avLst/>
                    </a:prstGeom>
                  </pic:spPr>
                </pic:pic>
              </a:graphicData>
            </a:graphic>
          </wp:inline>
        </w:drawing>
      </w:r>
    </w:p>
    <w:p w:rsidR="009B77A8" w:rsidRPr="00D71A85" w:rsidRDefault="009B77A8" w:rsidP="00817239">
      <w:pPr>
        <w:pStyle w:val="NoSpacing"/>
        <w:rPr>
          <w:b/>
          <w:sz w:val="20"/>
          <w:szCs w:val="40"/>
        </w:rPr>
      </w:pPr>
    </w:p>
    <w:p w:rsidR="00817239" w:rsidRPr="00D71A85" w:rsidRDefault="00817239" w:rsidP="00817239">
      <w:pPr>
        <w:pStyle w:val="NoSpacing"/>
        <w:rPr>
          <w:b/>
          <w:sz w:val="40"/>
          <w:szCs w:val="40"/>
        </w:rPr>
      </w:pPr>
      <w:r w:rsidRPr="00D71A85">
        <w:rPr>
          <w:b/>
          <w:sz w:val="40"/>
          <w:szCs w:val="40"/>
        </w:rPr>
        <w:t xml:space="preserve">Management Skills </w:t>
      </w:r>
      <w:r w:rsidR="009B77A8" w:rsidRPr="00D71A85">
        <w:rPr>
          <w:b/>
          <w:sz w:val="40"/>
          <w:szCs w:val="40"/>
        </w:rPr>
        <w:t>Webinars</w:t>
      </w:r>
    </w:p>
    <w:p w:rsidR="00817239" w:rsidRPr="00D71A85" w:rsidRDefault="00D93029" w:rsidP="00817239">
      <w:pPr>
        <w:pStyle w:val="NoSpacing"/>
        <w:rPr>
          <w:i/>
          <w:sz w:val="36"/>
          <w:szCs w:val="40"/>
        </w:rPr>
      </w:pPr>
      <w:r>
        <w:rPr>
          <w:i/>
          <w:sz w:val="36"/>
          <w:szCs w:val="40"/>
        </w:rPr>
        <w:t>LXD Guide for Instructors</w:t>
      </w:r>
    </w:p>
    <w:p w:rsidR="00817239" w:rsidRDefault="00817239" w:rsidP="00817239">
      <w:pPr>
        <w:pStyle w:val="NoSpacing"/>
        <w:rPr>
          <w:b/>
          <w:sz w:val="26"/>
          <w:szCs w:val="26"/>
          <w:highlight w:val="yellow"/>
        </w:rPr>
      </w:pPr>
    </w:p>
    <w:p w:rsidR="00D71A85" w:rsidRDefault="00D71A85" w:rsidP="00817239">
      <w:pPr>
        <w:pStyle w:val="NoSpacing"/>
        <w:rPr>
          <w:b/>
          <w:sz w:val="26"/>
          <w:szCs w:val="26"/>
          <w:highlight w:val="yellow"/>
        </w:rPr>
      </w:pPr>
    </w:p>
    <w:p w:rsidR="00484657" w:rsidRPr="00D71A85" w:rsidRDefault="00484657" w:rsidP="00D71A85">
      <w:pPr>
        <w:pStyle w:val="NoSpacing"/>
        <w:rPr>
          <w:b/>
          <w:sz w:val="26"/>
          <w:szCs w:val="26"/>
        </w:rPr>
      </w:pPr>
      <w:r w:rsidRPr="00D71A85">
        <w:rPr>
          <w:b/>
          <w:sz w:val="26"/>
          <w:szCs w:val="26"/>
        </w:rPr>
        <w:t xml:space="preserve">Why Management Skills </w:t>
      </w:r>
      <w:r w:rsidR="009B77A8">
        <w:rPr>
          <w:b/>
          <w:sz w:val="26"/>
          <w:szCs w:val="26"/>
        </w:rPr>
        <w:t>Webinars</w:t>
      </w:r>
      <w:r w:rsidRPr="00D71A85">
        <w:rPr>
          <w:b/>
          <w:sz w:val="26"/>
          <w:szCs w:val="26"/>
        </w:rPr>
        <w:t>?</w:t>
      </w:r>
    </w:p>
    <w:p w:rsidR="00825477" w:rsidRDefault="00825477" w:rsidP="00825477">
      <w:pPr>
        <w:pStyle w:val="NoSpacing"/>
      </w:pPr>
      <w:r w:rsidRPr="00C873FD">
        <w:t>The terms “leadership” and “management” are often used interchangeably. While there is some overlap between the work that leaders and managers do, there are also significant differences.</w:t>
      </w:r>
      <w:r>
        <w:t xml:space="preserve"> (Optional Read- </w:t>
      </w:r>
      <w:hyperlink r:id="rId8" w:history="1">
        <w:r w:rsidRPr="00D71A85">
          <w:rPr>
            <w:rStyle w:val="Hyperlink"/>
            <w:b/>
            <w:color w:val="2683C6" w:themeColor="accent6"/>
          </w:rPr>
          <w:t>Leadership vs. Management: What’s the Difference?</w:t>
        </w:r>
      </w:hyperlink>
      <w:r w:rsidRPr="00D71A85">
        <w:rPr>
          <w:b/>
          <w:color w:val="2683C6" w:themeColor="accent6"/>
        </w:rPr>
        <w:t xml:space="preserve"> </w:t>
      </w:r>
      <w:r>
        <w:t xml:space="preserve">-Harvard Business Review Online, </w:t>
      </w:r>
      <w:r w:rsidRPr="00C873FD">
        <w:rPr>
          <w:i/>
        </w:rPr>
        <w:t>10 min</w:t>
      </w:r>
      <w:r>
        <w:t>)</w:t>
      </w:r>
    </w:p>
    <w:p w:rsidR="00825477" w:rsidRDefault="00825477" w:rsidP="00825477">
      <w:pPr>
        <w:pStyle w:val="NoSpacing"/>
      </w:pPr>
    </w:p>
    <w:p w:rsidR="00484657" w:rsidRDefault="00825477" w:rsidP="00D71A85">
      <w:pPr>
        <w:pStyle w:val="NoSpacing"/>
      </w:pPr>
      <w:r>
        <w:t xml:space="preserve">Unlike leadership development, which </w:t>
      </w:r>
      <w:r w:rsidR="001A51EB">
        <w:t xml:space="preserve">generally </w:t>
      </w:r>
      <w:r>
        <w:t>requires a small learning cohort</w:t>
      </w:r>
      <w:r w:rsidR="001A51EB">
        <w:t>,</w:t>
      </w:r>
      <w:r>
        <w:t xml:space="preserve"> </w:t>
      </w:r>
      <w:r w:rsidR="001A51EB">
        <w:t>dialogic approaches, and time</w:t>
      </w:r>
      <w:r>
        <w:t xml:space="preserve">, management skills courses can usually stand as their own offering. Historically, many management skills courses within the City have been exclusive to the Supervisor Development Program. </w:t>
      </w:r>
      <w:r w:rsidR="001A51EB">
        <w:t xml:space="preserve">They have enriched that program but were unavailable to anyone outside of the cohort. </w:t>
      </w:r>
      <w:r>
        <w:t xml:space="preserve">Since this year’s Supervisor Development Program will be virtual once again, there is an opportunity to market </w:t>
      </w:r>
      <w:r w:rsidR="001A51EB">
        <w:t xml:space="preserve">management skills </w:t>
      </w:r>
      <w:r>
        <w:t xml:space="preserve">courses to all City staff in addition to the Supervisor Development Program participants. We think your topic could lend itself to being a webinar offered to </w:t>
      </w:r>
      <w:r w:rsidR="001A51EB">
        <w:t xml:space="preserve">this </w:t>
      </w:r>
      <w:r>
        <w:t>larger audience.</w:t>
      </w:r>
    </w:p>
    <w:p w:rsidR="00817239" w:rsidRPr="00480A8A" w:rsidRDefault="00817239" w:rsidP="00D71A85">
      <w:pPr>
        <w:spacing w:after="0" w:line="240" w:lineRule="auto"/>
      </w:pPr>
    </w:p>
    <w:p w:rsidR="00B677E9" w:rsidRDefault="00B677E9" w:rsidP="00484657">
      <w:pPr>
        <w:pStyle w:val="NoSpacing"/>
      </w:pPr>
    </w:p>
    <w:p w:rsidR="00484657" w:rsidRDefault="00484657" w:rsidP="00484657">
      <w:pPr>
        <w:pStyle w:val="NoSpacing"/>
        <w:rPr>
          <w:b/>
          <w:sz w:val="26"/>
          <w:szCs w:val="26"/>
        </w:rPr>
      </w:pPr>
      <w:r w:rsidRPr="00D71A85">
        <w:rPr>
          <w:b/>
          <w:sz w:val="26"/>
          <w:szCs w:val="26"/>
        </w:rPr>
        <w:t>Beyond “Training” to Great Learning Experience Design (LXD)</w:t>
      </w:r>
    </w:p>
    <w:p w:rsidR="00825477" w:rsidRPr="00D71A85" w:rsidRDefault="00825477" w:rsidP="00825477">
      <w:r>
        <w:t>Like any other learning experience, webinars benefit from thoughtful instructional design that centers</w:t>
      </w:r>
      <w:r w:rsidR="009E7E83">
        <w:t xml:space="preserve"> </w:t>
      </w:r>
      <w:r>
        <w:t xml:space="preserve">the learner experience. Organizational Development regularly offers a </w:t>
      </w:r>
      <w:hyperlink r:id="rId9" w:history="1">
        <w:r w:rsidRPr="009E7E83">
          <w:rPr>
            <w:rStyle w:val="Hyperlink"/>
            <w:b/>
            <w:color w:val="0070C0"/>
          </w:rPr>
          <w:t xml:space="preserve">3-session course on </w:t>
        </w:r>
        <w:r w:rsidR="009E7E83" w:rsidRPr="009E7E83">
          <w:rPr>
            <w:rStyle w:val="Hyperlink"/>
            <w:b/>
            <w:color w:val="0070C0"/>
          </w:rPr>
          <w:t xml:space="preserve">The Basics of </w:t>
        </w:r>
        <w:r w:rsidRPr="009E7E83">
          <w:rPr>
            <w:rStyle w:val="Hyperlink"/>
            <w:b/>
            <w:color w:val="0070C0"/>
          </w:rPr>
          <w:t>Learning Experience Design</w:t>
        </w:r>
      </w:hyperlink>
      <w:r>
        <w:t xml:space="preserve"> that we recommend to all of our internal partners. Some resources</w:t>
      </w:r>
      <w:r w:rsidR="001A51EB">
        <w:t>, tools, and templates</w:t>
      </w:r>
      <w:r>
        <w:t xml:space="preserve"> from this course are </w:t>
      </w:r>
      <w:r w:rsidR="00FD0D51">
        <w:t>shared</w:t>
      </w:r>
      <w:r>
        <w:t xml:space="preserve"> below. </w:t>
      </w:r>
    </w:p>
    <w:p w:rsidR="00484657" w:rsidRPr="00B66924" w:rsidRDefault="00484657" w:rsidP="00B66924">
      <w:pPr>
        <w:pStyle w:val="NoSpacing"/>
      </w:pPr>
    </w:p>
    <w:p w:rsidR="00817239" w:rsidRDefault="00817239" w:rsidP="00D71A85">
      <w:pPr>
        <w:spacing w:after="0" w:line="240" w:lineRule="auto"/>
        <w:rPr>
          <w:b/>
        </w:rPr>
      </w:pPr>
      <w:r w:rsidRPr="009B77A8">
        <w:rPr>
          <w:b/>
        </w:rPr>
        <w:t xml:space="preserve">Watch </w:t>
      </w:r>
    </w:p>
    <w:p w:rsidR="00817239" w:rsidRPr="00D71A85" w:rsidRDefault="00D61588" w:rsidP="00D71A85">
      <w:pPr>
        <w:spacing w:after="0" w:line="240" w:lineRule="auto"/>
      </w:pPr>
      <w:hyperlink r:id="rId10" w:history="1">
        <w:r w:rsidR="00817239" w:rsidRPr="00D71A85">
          <w:rPr>
            <w:b/>
            <w:color w:val="2683C6" w:themeColor="accent6"/>
            <w:u w:val="single"/>
          </w:rPr>
          <w:t>This is Learning Experience Design</w:t>
        </w:r>
      </w:hyperlink>
      <w:r w:rsidR="00817239" w:rsidRPr="009B77A8">
        <w:t xml:space="preserve"> (Explainer Video by Neils Floor, </w:t>
      </w:r>
      <w:r w:rsidR="00817239" w:rsidRPr="009B77A8">
        <w:rPr>
          <w:i/>
        </w:rPr>
        <w:t>3 min.</w:t>
      </w:r>
      <w:r w:rsidR="00817239" w:rsidRPr="00D71A85">
        <w:t>)</w:t>
      </w:r>
    </w:p>
    <w:p w:rsidR="00817239" w:rsidRPr="00D71A85" w:rsidRDefault="00817239" w:rsidP="00D71A85">
      <w:pPr>
        <w:spacing w:after="0" w:line="240" w:lineRule="auto"/>
      </w:pPr>
      <w:r w:rsidRPr="00D71A85">
        <w:t xml:space="preserve">Learning comes from experience, that's a fact. But what kind of experience makes you want to learn and helps you </w:t>
      </w:r>
      <w:r w:rsidRPr="00825477">
        <w:t>achieve</w:t>
      </w:r>
      <w:r w:rsidRPr="00D71A85">
        <w:t xml:space="preserve"> your goals? And how do you design such an experience?</w:t>
      </w:r>
    </w:p>
    <w:p w:rsidR="00273763" w:rsidRPr="009B77A8" w:rsidRDefault="00273763" w:rsidP="00273763">
      <w:pPr>
        <w:pStyle w:val="NoSpacing"/>
        <w:rPr>
          <w:b/>
        </w:rPr>
      </w:pPr>
      <w:r w:rsidRPr="00D71A85">
        <w:rPr>
          <w:b/>
        </w:rPr>
        <w:t xml:space="preserve"> </w:t>
      </w:r>
    </w:p>
    <w:p w:rsidR="00273763" w:rsidRPr="00D71A85" w:rsidRDefault="00D61588" w:rsidP="00273763">
      <w:pPr>
        <w:pStyle w:val="NoSpacing"/>
        <w:rPr>
          <w:b/>
        </w:rPr>
      </w:pPr>
      <w:hyperlink r:id="rId11" w:history="1">
        <w:r w:rsidR="00273763" w:rsidRPr="00D71A85">
          <w:rPr>
            <w:rStyle w:val="Hyperlink"/>
            <w:b/>
            <w:color w:val="2683C6" w:themeColor="accent6"/>
          </w:rPr>
          <w:t>What is ADDIE</w:t>
        </w:r>
      </w:hyperlink>
      <w:r w:rsidR="00273763" w:rsidRPr="00D71A85">
        <w:rPr>
          <w:b/>
          <w:color w:val="2683C6" w:themeColor="accent6"/>
        </w:rPr>
        <w:t xml:space="preserve">? </w:t>
      </w:r>
      <w:r w:rsidR="009B77A8" w:rsidRPr="00D71A85">
        <w:t>(</w:t>
      </w:r>
      <w:r w:rsidR="00273763" w:rsidRPr="00D71A85">
        <w:t xml:space="preserve">Ray Pastore, </w:t>
      </w:r>
      <w:r w:rsidR="00273763" w:rsidRPr="00D71A85">
        <w:rPr>
          <w:i/>
        </w:rPr>
        <w:t>4 min</w:t>
      </w:r>
      <w:r w:rsidR="00273763" w:rsidRPr="00D71A85">
        <w:t>)</w:t>
      </w:r>
    </w:p>
    <w:p w:rsidR="00273763" w:rsidRPr="00D71A85" w:rsidRDefault="009B77A8" w:rsidP="00273763">
      <w:pPr>
        <w:pStyle w:val="NoSpacing"/>
      </w:pPr>
      <w:r w:rsidRPr="009B77A8">
        <w:t xml:space="preserve">Explainer video </w:t>
      </w:r>
      <w:r w:rsidR="00273763" w:rsidRPr="00D71A85">
        <w:t>describ</w:t>
      </w:r>
      <w:r w:rsidRPr="009B77A8">
        <w:t>ing</w:t>
      </w:r>
      <w:r w:rsidR="00273763" w:rsidRPr="00D71A85">
        <w:t xml:space="preserve"> the basic instructional design model ADDIE. This video is designed for those brand new to the field.</w:t>
      </w:r>
    </w:p>
    <w:p w:rsidR="00273763" w:rsidRPr="00273763" w:rsidRDefault="009B77A8" w:rsidP="00273763">
      <w:pPr>
        <w:pStyle w:val="NoSpacing"/>
        <w:rPr>
          <w:color w:val="2683C6" w:themeColor="accent6"/>
        </w:rPr>
      </w:pPr>
      <w:r>
        <w:rPr>
          <w:b/>
          <w:noProof/>
        </w:rPr>
        <w:drawing>
          <wp:anchor distT="0" distB="0" distL="114300" distR="114300" simplePos="0" relativeHeight="251669504" behindDoc="0" locked="0" layoutInCell="1" allowOverlap="1" wp14:anchorId="6DC21EF5" wp14:editId="3D8303D2">
            <wp:simplePos x="0" y="0"/>
            <wp:positionH relativeFrom="column">
              <wp:posOffset>0</wp:posOffset>
            </wp:positionH>
            <wp:positionV relativeFrom="paragraph">
              <wp:posOffset>148589</wp:posOffset>
            </wp:positionV>
            <wp:extent cx="3677478" cy="1838739"/>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rsidR="00817239" w:rsidRPr="00817239" w:rsidRDefault="00817239" w:rsidP="00817239">
      <w:pPr>
        <w:pStyle w:val="NoSpacing"/>
        <w:ind w:left="720"/>
      </w:pPr>
    </w:p>
    <w:p w:rsidR="009B77A8" w:rsidRDefault="009B77A8">
      <w:pPr>
        <w:rPr>
          <w:b/>
          <w:sz w:val="26"/>
          <w:szCs w:val="26"/>
        </w:rPr>
      </w:pPr>
    </w:p>
    <w:p w:rsidR="009B77A8" w:rsidRDefault="009B77A8">
      <w:pPr>
        <w:rPr>
          <w:b/>
          <w:sz w:val="26"/>
          <w:szCs w:val="26"/>
        </w:rPr>
      </w:pPr>
    </w:p>
    <w:p w:rsidR="00484657" w:rsidRDefault="00484657" w:rsidP="00817239">
      <w:pPr>
        <w:rPr>
          <w:b/>
          <w:sz w:val="26"/>
          <w:szCs w:val="26"/>
        </w:rPr>
      </w:pPr>
    </w:p>
    <w:p w:rsidR="00484657" w:rsidRDefault="00484657" w:rsidP="00D71A85">
      <w:pPr>
        <w:pStyle w:val="NoSpacing"/>
      </w:pPr>
      <w:r>
        <w:br w:type="page"/>
      </w:r>
    </w:p>
    <w:p w:rsidR="00817239" w:rsidRPr="00D71A85" w:rsidRDefault="00D71A85" w:rsidP="00817239">
      <w:pPr>
        <w:pStyle w:val="NoSpacing"/>
        <w:rPr>
          <w:b/>
          <w:sz w:val="20"/>
        </w:rPr>
      </w:pPr>
      <w:r w:rsidRPr="00D71A85">
        <w:rPr>
          <w:b/>
          <w:noProof/>
          <w:sz w:val="20"/>
        </w:rPr>
        <w:lastRenderedPageBreak/>
        <mc:AlternateContent>
          <mc:Choice Requires="wps">
            <w:drawing>
              <wp:anchor distT="0" distB="0" distL="114300" distR="114300" simplePos="0" relativeHeight="251660288" behindDoc="0" locked="0" layoutInCell="1" allowOverlap="1" wp14:anchorId="6DB55660" wp14:editId="240C427A">
                <wp:simplePos x="0" y="0"/>
                <wp:positionH relativeFrom="column">
                  <wp:posOffset>-142875</wp:posOffset>
                </wp:positionH>
                <wp:positionV relativeFrom="paragraph">
                  <wp:posOffset>133350</wp:posOffset>
                </wp:positionV>
                <wp:extent cx="466725" cy="466725"/>
                <wp:effectExtent l="0" t="0" r="28575" b="28575"/>
                <wp:wrapNone/>
                <wp:docPr id="2" name="Oval 2"/>
                <wp:cNvGraphicFramePr/>
                <a:graphic xmlns:a="http://schemas.openxmlformats.org/drawingml/2006/main">
                  <a:graphicData uri="http://schemas.microsoft.com/office/word/2010/wordprocessingShape">
                    <wps:wsp>
                      <wps:cNvSpPr/>
                      <wps:spPr>
                        <a:xfrm>
                          <a:off x="0" y="0"/>
                          <a:ext cx="466725" cy="466725"/>
                        </a:xfrm>
                        <a:prstGeom prst="ellipse">
                          <a:avLst/>
                        </a:prstGeom>
                        <a:ln/>
                      </wps:spPr>
                      <wps:style>
                        <a:lnRef idx="2">
                          <a:schemeClr val="accent6"/>
                        </a:lnRef>
                        <a:fillRef idx="1">
                          <a:schemeClr val="lt1"/>
                        </a:fillRef>
                        <a:effectRef idx="0">
                          <a:schemeClr val="accent6"/>
                        </a:effectRef>
                        <a:fontRef idx="minor">
                          <a:schemeClr val="dk1"/>
                        </a:fontRef>
                      </wps:style>
                      <wps:txbx>
                        <w:txbxContent>
                          <w:p w:rsidR="00A54289" w:rsidRPr="00D71A85" w:rsidRDefault="00A54289" w:rsidP="00A54289">
                            <w:pPr>
                              <w:spacing w:after="0" w:line="240" w:lineRule="auto"/>
                              <w:jc w:val="center"/>
                              <w:rPr>
                                <w:rFonts w:ascii="Calibri" w:hAnsi="Calibri" w:cs="Calibri"/>
                                <w:b/>
                                <w:color w:val="2683C6" w:themeColor="accent6"/>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A85">
                              <w:rPr>
                                <w:rFonts w:ascii="Calibri" w:hAnsi="Calibri" w:cs="Calibri"/>
                                <w:b/>
                                <w:color w:val="2683C6" w:themeColor="accent6"/>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6DB55660" id="Oval 2" o:spid="_x0000_s1026" style="position:absolute;margin-left:-11.25pt;margin-top:10.5pt;width:36.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" fillcolor="white [3201]" strokecolor="#2683c6 [3209]" strokeweight="1.25pt">
                <v:textbox inset="0,0,0,0">
                  <w:txbxContent>
                    <w:p w:rsidR="00A54289" w:rsidRPr="00D71A85" w:rsidRDefault="00A54289" w:rsidP="00A54289">
                      <w:pPr>
                        <w:spacing w:after="0" w:line="240" w:lineRule="auto"/>
                        <w:jc w:val="center"/>
                        <w:rPr>
                          <w:rFonts w:ascii="Calibri" w:hAnsi="Calibri" w:cs="Calibri"/>
                          <w:b/>
                          <w:color w:val="2683C6" w:themeColor="accent6"/>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A85">
                        <w:rPr>
                          <w:rFonts w:ascii="Calibri" w:hAnsi="Calibri" w:cs="Calibri"/>
                          <w:b/>
                          <w:color w:val="2683C6" w:themeColor="accent6"/>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oval>
            </w:pict>
          </mc:Fallback>
        </mc:AlternateContent>
      </w:r>
    </w:p>
    <w:p w:rsidR="00817239" w:rsidRPr="00D71A85" w:rsidRDefault="00B677E9" w:rsidP="00817239">
      <w:pPr>
        <w:pStyle w:val="NoSpacing"/>
        <w:ind w:left="720"/>
        <w:rPr>
          <w:b/>
          <w:sz w:val="24"/>
          <w:szCs w:val="26"/>
        </w:rPr>
      </w:pPr>
      <w:r w:rsidRPr="00D71A85">
        <w:rPr>
          <w:b/>
          <w:sz w:val="24"/>
          <w:szCs w:val="26"/>
        </w:rPr>
        <w:t>Analyze Learning Needs</w:t>
      </w:r>
    </w:p>
    <w:p w:rsidR="00817239" w:rsidRPr="00D71A85" w:rsidRDefault="009B77A8" w:rsidP="00817239">
      <w:pPr>
        <w:pStyle w:val="NoSpacing"/>
        <w:ind w:left="720"/>
        <w:rPr>
          <w:sz w:val="20"/>
        </w:rPr>
      </w:pPr>
      <w:r>
        <w:rPr>
          <w:sz w:val="20"/>
        </w:rPr>
        <w:t>It’s important for all of us to remember that Management Skills Webinars are not webinars for Managers</w:t>
      </w:r>
      <w:r w:rsidR="00153E7F">
        <w:rPr>
          <w:sz w:val="20"/>
        </w:rPr>
        <w:t xml:space="preserve">.  Because they’re open to all City employees, webinars should be designed to share the what, why, when, and how of </w:t>
      </w:r>
      <w:r w:rsidR="00817239" w:rsidRPr="00D71A85">
        <w:rPr>
          <w:sz w:val="20"/>
        </w:rPr>
        <w:t xml:space="preserve">management skills </w:t>
      </w:r>
      <w:r w:rsidR="00153E7F">
        <w:rPr>
          <w:sz w:val="20"/>
        </w:rPr>
        <w:t xml:space="preserve">that employees </w:t>
      </w:r>
      <w:r w:rsidR="00817239" w:rsidRPr="00D71A85">
        <w:rPr>
          <w:sz w:val="20"/>
        </w:rPr>
        <w:t>can immediately apply</w:t>
      </w:r>
      <w:r w:rsidR="00153E7F">
        <w:rPr>
          <w:sz w:val="20"/>
        </w:rPr>
        <w:t xml:space="preserve">.  </w:t>
      </w:r>
      <w:r w:rsidR="00817239" w:rsidRPr="00D71A85">
        <w:rPr>
          <w:sz w:val="20"/>
        </w:rPr>
        <w:t xml:space="preserve"> </w:t>
      </w:r>
    </w:p>
    <w:p w:rsidR="00817239" w:rsidRPr="00D71A85" w:rsidRDefault="00817239" w:rsidP="00817239">
      <w:pPr>
        <w:spacing w:after="0" w:line="240" w:lineRule="auto"/>
        <w:rPr>
          <w:b/>
          <w:sz w:val="20"/>
        </w:rPr>
      </w:pPr>
    </w:p>
    <w:p w:rsidR="00817239" w:rsidRPr="00D71A85" w:rsidRDefault="00817239" w:rsidP="00817239">
      <w:pPr>
        <w:pStyle w:val="NoSpacing"/>
        <w:ind w:left="720"/>
        <w:rPr>
          <w:b/>
          <w:sz w:val="20"/>
        </w:rPr>
      </w:pPr>
      <w:r w:rsidRPr="00D71A85">
        <w:rPr>
          <w:b/>
          <w:sz w:val="20"/>
        </w:rPr>
        <w:t>Reflect</w:t>
      </w:r>
    </w:p>
    <w:p w:rsidR="00817239" w:rsidRPr="00D71A85" w:rsidRDefault="00817239" w:rsidP="00817239">
      <w:pPr>
        <w:pStyle w:val="NoSpacing"/>
        <w:ind w:left="720"/>
        <w:rPr>
          <w:sz w:val="20"/>
        </w:rPr>
      </w:pPr>
      <w:r w:rsidRPr="00D71A85">
        <w:rPr>
          <w:sz w:val="20"/>
        </w:rPr>
        <w:t xml:space="preserve">What’s </w:t>
      </w:r>
      <w:r w:rsidR="00A54289" w:rsidRPr="00D71A85">
        <w:rPr>
          <w:sz w:val="20"/>
        </w:rPr>
        <w:t>y</w:t>
      </w:r>
      <w:r w:rsidRPr="00D71A85">
        <w:rPr>
          <w:sz w:val="20"/>
        </w:rPr>
        <w:t xml:space="preserve">our </w:t>
      </w:r>
      <w:r w:rsidR="00A54289" w:rsidRPr="00D71A85">
        <w:rPr>
          <w:sz w:val="20"/>
        </w:rPr>
        <w:t>course about (in 5 words or fewer)</w:t>
      </w:r>
      <w:r w:rsidRPr="00D71A85">
        <w:rPr>
          <w:sz w:val="20"/>
        </w:rPr>
        <w:t xml:space="preserve">? </w:t>
      </w:r>
    </w:p>
    <w:p w:rsidR="00817239" w:rsidRPr="00D71A85" w:rsidRDefault="00817239" w:rsidP="00817239">
      <w:pPr>
        <w:pStyle w:val="NoSpacing"/>
        <w:ind w:left="720"/>
        <w:rPr>
          <w:sz w:val="20"/>
        </w:rPr>
      </w:pPr>
    </w:p>
    <w:p w:rsidR="00817239" w:rsidRPr="00D71A85" w:rsidRDefault="00817239" w:rsidP="00817239">
      <w:pPr>
        <w:pStyle w:val="NoSpacing"/>
        <w:ind w:left="720"/>
        <w:rPr>
          <w:sz w:val="20"/>
        </w:rPr>
      </w:pPr>
    </w:p>
    <w:p w:rsidR="00817239" w:rsidRPr="00D71A85" w:rsidRDefault="00817239" w:rsidP="00817239">
      <w:pPr>
        <w:pStyle w:val="NoSpacing"/>
        <w:ind w:left="720"/>
        <w:rPr>
          <w:sz w:val="20"/>
        </w:rPr>
      </w:pPr>
      <w:r w:rsidRPr="00D71A85">
        <w:rPr>
          <w:sz w:val="20"/>
        </w:rPr>
        <w:t xml:space="preserve">What are the biggest takeaways participants should leave with?  </w:t>
      </w:r>
    </w:p>
    <w:p w:rsidR="00817239" w:rsidRPr="00D71A85" w:rsidRDefault="00817239" w:rsidP="00817239">
      <w:pPr>
        <w:pStyle w:val="NoSpacing"/>
        <w:ind w:left="720"/>
        <w:rPr>
          <w:i/>
          <w:sz w:val="20"/>
        </w:rPr>
      </w:pPr>
      <w:r w:rsidRPr="00D71A85">
        <w:rPr>
          <w:i/>
          <w:sz w:val="20"/>
        </w:rPr>
        <w:t xml:space="preserve">Following this session, learners should be able to . . .  </w:t>
      </w:r>
    </w:p>
    <w:p w:rsidR="00817239" w:rsidRPr="00D71A85" w:rsidRDefault="00817239" w:rsidP="00817239">
      <w:pPr>
        <w:pStyle w:val="NoSpacing"/>
        <w:ind w:left="720"/>
        <w:rPr>
          <w:sz w:val="20"/>
        </w:rPr>
      </w:pPr>
    </w:p>
    <w:p w:rsidR="00817239" w:rsidRPr="00D71A85" w:rsidRDefault="00A54289" w:rsidP="00817239">
      <w:pPr>
        <w:pStyle w:val="NoSpacing"/>
        <w:ind w:left="720"/>
        <w:rPr>
          <w:sz w:val="20"/>
        </w:rPr>
      </w:pPr>
      <w:r w:rsidRPr="00D71A85">
        <w:rPr>
          <w:b/>
          <w:noProof/>
          <w:sz w:val="20"/>
        </w:rPr>
        <mc:AlternateContent>
          <mc:Choice Requires="wps">
            <w:drawing>
              <wp:anchor distT="0" distB="0" distL="114300" distR="114300" simplePos="0" relativeHeight="251662336" behindDoc="0" locked="0" layoutInCell="1" allowOverlap="1" wp14:anchorId="3031E96E" wp14:editId="71B27D68">
                <wp:simplePos x="0" y="0"/>
                <wp:positionH relativeFrom="column">
                  <wp:posOffset>-142875</wp:posOffset>
                </wp:positionH>
                <wp:positionV relativeFrom="paragraph">
                  <wp:posOffset>124460</wp:posOffset>
                </wp:positionV>
                <wp:extent cx="466725" cy="466725"/>
                <wp:effectExtent l="0" t="0" r="28575" b="28575"/>
                <wp:wrapNone/>
                <wp:docPr id="3" name="Oval 3"/>
                <wp:cNvGraphicFramePr/>
                <a:graphic xmlns:a="http://schemas.openxmlformats.org/drawingml/2006/main">
                  <a:graphicData uri="http://schemas.microsoft.com/office/word/2010/wordprocessingShape">
                    <wps:wsp>
                      <wps:cNvSpPr/>
                      <wps:spPr>
                        <a:xfrm>
                          <a:off x="0" y="0"/>
                          <a:ext cx="466725" cy="466725"/>
                        </a:xfrm>
                        <a:prstGeom prst="ellipse">
                          <a:avLst/>
                        </a:prstGeom>
                        <a:ln/>
                      </wps:spPr>
                      <wps:style>
                        <a:lnRef idx="2">
                          <a:schemeClr val="accent6"/>
                        </a:lnRef>
                        <a:fillRef idx="1">
                          <a:schemeClr val="lt1"/>
                        </a:fillRef>
                        <a:effectRef idx="0">
                          <a:schemeClr val="accent6"/>
                        </a:effectRef>
                        <a:fontRef idx="minor">
                          <a:schemeClr val="dk1"/>
                        </a:fontRef>
                      </wps:style>
                      <wps:txbx>
                        <w:txbxContent>
                          <w:p w:rsidR="00A54289" w:rsidRPr="00D71A85" w:rsidRDefault="00A54289" w:rsidP="00A54289">
                            <w:pPr>
                              <w:spacing w:after="0" w:line="240" w:lineRule="auto"/>
                              <w:jc w:val="center"/>
                              <w:rPr>
                                <w:color w:val="2683C6" w:themeColor="accent6"/>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A85">
                              <w:rPr>
                                <w:color w:val="2683C6" w:themeColor="accent6"/>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3031E96E" id="Oval 3" o:spid="_x0000_s1027" style="position:absolute;left:0;text-align:left;margin-left:-11.25pt;margin-top:9.8pt;width:36.7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" fillcolor="white [3201]" strokecolor="#2683c6 [3209]" strokeweight="1.25pt">
                <v:textbox inset="0,0,0,0">
                  <w:txbxContent>
                    <w:p w:rsidR="00A54289" w:rsidRPr="00D71A85" w:rsidRDefault="00A54289" w:rsidP="00A54289">
                      <w:pPr>
                        <w:spacing w:after="0" w:line="240" w:lineRule="auto"/>
                        <w:jc w:val="center"/>
                        <w:rPr>
                          <w:color w:val="2683C6" w:themeColor="accent6"/>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A85">
                        <w:rPr>
                          <w:color w:val="2683C6" w:themeColor="accent6"/>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oval>
            </w:pict>
          </mc:Fallback>
        </mc:AlternateContent>
      </w:r>
    </w:p>
    <w:p w:rsidR="00817239" w:rsidRPr="00D71A85" w:rsidRDefault="00B677E9" w:rsidP="00817239">
      <w:pPr>
        <w:pStyle w:val="NoSpacing"/>
        <w:ind w:left="720"/>
        <w:rPr>
          <w:b/>
          <w:sz w:val="24"/>
          <w:szCs w:val="26"/>
        </w:rPr>
      </w:pPr>
      <w:r w:rsidRPr="00D71A85">
        <w:rPr>
          <w:b/>
          <w:sz w:val="24"/>
          <w:szCs w:val="26"/>
        </w:rPr>
        <w:t xml:space="preserve">Design </w:t>
      </w:r>
      <w:r w:rsidR="00094359" w:rsidRPr="00D71A85">
        <w:rPr>
          <w:b/>
          <w:sz w:val="24"/>
          <w:szCs w:val="26"/>
        </w:rPr>
        <w:t>Your Session</w:t>
      </w:r>
    </w:p>
    <w:p w:rsidR="00817239" w:rsidRPr="00D71A85" w:rsidRDefault="00817239" w:rsidP="00817239">
      <w:pPr>
        <w:pStyle w:val="NoSpacing"/>
        <w:ind w:left="720"/>
        <w:rPr>
          <w:sz w:val="20"/>
        </w:rPr>
      </w:pPr>
      <w:r w:rsidRPr="00D71A85">
        <w:rPr>
          <w:sz w:val="20"/>
        </w:rPr>
        <w:t xml:space="preserve">If you’ve already taken the Basics of LXD Course or some custom version of it, some of the materials below may be repeats for you, but we think they’re important fundamentals for all Learning Partners to embrace.  </w:t>
      </w:r>
    </w:p>
    <w:p w:rsidR="00817239" w:rsidRPr="00D71A85" w:rsidRDefault="00817239" w:rsidP="00817239">
      <w:pPr>
        <w:pStyle w:val="NoSpacing"/>
        <w:rPr>
          <w:sz w:val="20"/>
        </w:rPr>
      </w:pPr>
    </w:p>
    <w:p w:rsidR="00153E7F" w:rsidRPr="00D71A85" w:rsidRDefault="009E7E83" w:rsidP="00D71A85">
      <w:pPr>
        <w:pStyle w:val="NoSpacing"/>
        <w:numPr>
          <w:ilvl w:val="0"/>
          <w:numId w:val="3"/>
        </w:numPr>
        <w:rPr>
          <w:sz w:val="20"/>
        </w:rPr>
      </w:pPr>
      <w:hyperlink r:id="rId17" w:history="1">
        <w:r w:rsidR="00153E7F" w:rsidRPr="00B66924">
          <w:rPr>
            <w:rStyle w:val="Hyperlink"/>
            <w:color w:val="2683C6" w:themeColor="accent6"/>
            <w:sz w:val="20"/>
          </w:rPr>
          <w:t xml:space="preserve">Building Better </w:t>
        </w:r>
        <w:r w:rsidR="00C0058A" w:rsidRPr="00B66924">
          <w:rPr>
            <w:rStyle w:val="Hyperlink"/>
            <w:color w:val="2683C6" w:themeColor="accent6"/>
            <w:sz w:val="20"/>
          </w:rPr>
          <w:t>Learning Objectives</w:t>
        </w:r>
      </w:hyperlink>
      <w:r w:rsidR="00153E7F">
        <w:rPr>
          <w:sz w:val="20"/>
        </w:rPr>
        <w:t xml:space="preserve"> (video) + </w:t>
      </w:r>
      <w:hyperlink r:id="rId18" w:history="1">
        <w:r w:rsidR="00153E7F" w:rsidRPr="00B66924">
          <w:rPr>
            <w:rStyle w:val="Hyperlink"/>
            <w:color w:val="2683C6" w:themeColor="accent6"/>
            <w:sz w:val="20"/>
          </w:rPr>
          <w:t>Learning Objective Builder</w:t>
        </w:r>
      </w:hyperlink>
      <w:r w:rsidR="00153E7F">
        <w:rPr>
          <w:sz w:val="20"/>
        </w:rPr>
        <w:t xml:space="preserve"> (tool)</w:t>
      </w:r>
    </w:p>
    <w:p w:rsidR="00C0058A" w:rsidRDefault="00D61588" w:rsidP="00D71A85">
      <w:pPr>
        <w:pStyle w:val="NoSpacing"/>
        <w:numPr>
          <w:ilvl w:val="0"/>
          <w:numId w:val="3"/>
        </w:numPr>
        <w:rPr>
          <w:sz w:val="20"/>
        </w:rPr>
      </w:pPr>
      <w:hyperlink r:id="rId19" w:history="1">
        <w:r w:rsidR="00097E55" w:rsidRPr="00B66924">
          <w:rPr>
            <w:rStyle w:val="Hyperlink"/>
            <w:color w:val="2683C6" w:themeColor="accent6"/>
            <w:sz w:val="20"/>
          </w:rPr>
          <w:t xml:space="preserve">Creating a </w:t>
        </w:r>
        <w:r w:rsidR="00153E7F" w:rsidRPr="00B66924">
          <w:rPr>
            <w:rStyle w:val="Hyperlink"/>
            <w:color w:val="2683C6" w:themeColor="accent6"/>
            <w:sz w:val="20"/>
          </w:rPr>
          <w:t>Lesson Plan</w:t>
        </w:r>
      </w:hyperlink>
      <w:r w:rsidR="00097E55">
        <w:rPr>
          <w:sz w:val="20"/>
        </w:rPr>
        <w:t xml:space="preserve"> (tool and template</w:t>
      </w:r>
      <w:r w:rsidR="00D71A85">
        <w:rPr>
          <w:sz w:val="20"/>
        </w:rPr>
        <w:t>)</w:t>
      </w:r>
    </w:p>
    <w:p w:rsidR="00094359" w:rsidRDefault="00094359" w:rsidP="00D71A85">
      <w:pPr>
        <w:pStyle w:val="NoSpacing"/>
        <w:rPr>
          <w:sz w:val="20"/>
        </w:rPr>
      </w:pPr>
    </w:p>
    <w:p w:rsidR="00817239" w:rsidRPr="00D71A85" w:rsidRDefault="00A54289" w:rsidP="00817239">
      <w:pPr>
        <w:pStyle w:val="NoSpacing"/>
        <w:rPr>
          <w:sz w:val="20"/>
        </w:rPr>
      </w:pPr>
      <w:r w:rsidRPr="00D71A85">
        <w:rPr>
          <w:b/>
          <w:noProof/>
          <w:sz w:val="20"/>
        </w:rPr>
        <mc:AlternateContent>
          <mc:Choice Requires="wps">
            <w:drawing>
              <wp:anchor distT="0" distB="0" distL="114300" distR="114300" simplePos="0" relativeHeight="251664384" behindDoc="0" locked="0" layoutInCell="1" allowOverlap="1" wp14:anchorId="5652FFE5" wp14:editId="541D8D82">
                <wp:simplePos x="0" y="0"/>
                <wp:positionH relativeFrom="column">
                  <wp:posOffset>-142875</wp:posOffset>
                </wp:positionH>
                <wp:positionV relativeFrom="paragraph">
                  <wp:posOffset>141605</wp:posOffset>
                </wp:positionV>
                <wp:extent cx="466725" cy="466725"/>
                <wp:effectExtent l="0" t="0" r="28575" b="28575"/>
                <wp:wrapNone/>
                <wp:docPr id="4" name="Oval 4"/>
                <wp:cNvGraphicFramePr/>
                <a:graphic xmlns:a="http://schemas.openxmlformats.org/drawingml/2006/main">
                  <a:graphicData uri="http://schemas.microsoft.com/office/word/2010/wordprocessingShape">
                    <wps:wsp>
                      <wps:cNvSpPr/>
                      <wps:spPr>
                        <a:xfrm>
                          <a:off x="0" y="0"/>
                          <a:ext cx="466725" cy="466725"/>
                        </a:xfrm>
                        <a:prstGeom prst="ellipse">
                          <a:avLst/>
                        </a:prstGeom>
                        <a:ln/>
                      </wps:spPr>
                      <wps:style>
                        <a:lnRef idx="2">
                          <a:schemeClr val="accent6"/>
                        </a:lnRef>
                        <a:fillRef idx="1">
                          <a:schemeClr val="lt1"/>
                        </a:fillRef>
                        <a:effectRef idx="0">
                          <a:schemeClr val="accent6"/>
                        </a:effectRef>
                        <a:fontRef idx="minor">
                          <a:schemeClr val="dk1"/>
                        </a:fontRef>
                      </wps:style>
                      <wps:txbx>
                        <w:txbxContent>
                          <w:p w:rsidR="00A54289" w:rsidRPr="00D71A85" w:rsidRDefault="00A54289" w:rsidP="00A54289">
                            <w:pPr>
                              <w:spacing w:after="0" w:line="240" w:lineRule="auto"/>
                              <w:jc w:val="center"/>
                              <w:rPr>
                                <w:color w:val="2683C6" w:themeColor="accent6"/>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A85">
                              <w:rPr>
                                <w:color w:val="2683C6" w:themeColor="accent6"/>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5652FFE5" id="Oval 4" o:spid="_x0000_s1028" style="position:absolute;margin-left:-11.25pt;margin-top:11.15pt;width:36.75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" fillcolor="white [3201]" strokecolor="#2683c6 [3209]" strokeweight="1.25pt">
                <v:textbox inset="0,0,0,0">
                  <w:txbxContent>
                    <w:p w:rsidR="00A54289" w:rsidRPr="00D71A85" w:rsidRDefault="00A54289" w:rsidP="00A54289">
                      <w:pPr>
                        <w:spacing w:after="0" w:line="240" w:lineRule="auto"/>
                        <w:jc w:val="center"/>
                        <w:rPr>
                          <w:color w:val="2683C6" w:themeColor="accent6"/>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A85">
                        <w:rPr>
                          <w:color w:val="2683C6" w:themeColor="accent6"/>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oval>
            </w:pict>
          </mc:Fallback>
        </mc:AlternateContent>
      </w:r>
    </w:p>
    <w:p w:rsidR="00817239" w:rsidRPr="00D71A85" w:rsidRDefault="00B677E9" w:rsidP="00A54289">
      <w:pPr>
        <w:pStyle w:val="NoSpacing"/>
        <w:ind w:left="720"/>
        <w:rPr>
          <w:b/>
          <w:sz w:val="24"/>
          <w:szCs w:val="26"/>
        </w:rPr>
      </w:pPr>
      <w:r w:rsidRPr="00D71A85">
        <w:rPr>
          <w:b/>
          <w:sz w:val="24"/>
          <w:szCs w:val="26"/>
        </w:rPr>
        <w:t xml:space="preserve">Develop Learning Materials for </w:t>
      </w:r>
      <w:r w:rsidR="00094359" w:rsidRPr="00D71A85">
        <w:rPr>
          <w:b/>
          <w:sz w:val="24"/>
          <w:szCs w:val="26"/>
        </w:rPr>
        <w:t>Your Session</w:t>
      </w:r>
    </w:p>
    <w:p w:rsidR="00817239" w:rsidRDefault="00153E7F" w:rsidP="00D71A85">
      <w:pPr>
        <w:pStyle w:val="NoSpacing"/>
        <w:ind w:left="720"/>
        <w:rPr>
          <w:sz w:val="20"/>
        </w:rPr>
      </w:pPr>
      <w:r>
        <w:rPr>
          <w:sz w:val="20"/>
        </w:rPr>
        <w:t>The very best courses consider the learning needs of all participants, especially the tools that can help learners make sense of information during the class and extend their knowledge after the course.  Great learning materials use plain and inclusive language, and are both technologically and content accessible.</w:t>
      </w:r>
    </w:p>
    <w:p w:rsidR="00153E7F" w:rsidRPr="00D71A85" w:rsidRDefault="00153E7F" w:rsidP="00D71A85">
      <w:pPr>
        <w:pStyle w:val="NoSpacing"/>
        <w:ind w:left="720"/>
        <w:rPr>
          <w:sz w:val="20"/>
        </w:rPr>
      </w:pPr>
    </w:p>
    <w:p w:rsidR="00153E7F" w:rsidRDefault="00153E7F" w:rsidP="00D71A85">
      <w:pPr>
        <w:pStyle w:val="NoSpacing"/>
        <w:numPr>
          <w:ilvl w:val="0"/>
          <w:numId w:val="7"/>
        </w:numPr>
        <w:rPr>
          <w:sz w:val="20"/>
        </w:rPr>
      </w:pPr>
      <w:r>
        <w:rPr>
          <w:sz w:val="20"/>
        </w:rPr>
        <w:t xml:space="preserve">Plain Language using </w:t>
      </w:r>
      <w:hyperlink r:id="rId20" w:history="1">
        <w:r w:rsidRPr="00B66924">
          <w:rPr>
            <w:rStyle w:val="Hyperlink"/>
            <w:color w:val="2683C6" w:themeColor="accent6"/>
            <w:sz w:val="20"/>
          </w:rPr>
          <w:t>Hemingway Editor</w:t>
        </w:r>
      </w:hyperlink>
      <w:r w:rsidR="00E01E73" w:rsidRPr="00B66924">
        <w:rPr>
          <w:color w:val="2683C6" w:themeColor="accent6"/>
          <w:sz w:val="20"/>
        </w:rPr>
        <w:t xml:space="preserve"> </w:t>
      </w:r>
      <w:r w:rsidR="00E01E73">
        <w:rPr>
          <w:sz w:val="20"/>
        </w:rPr>
        <w:t>(tool)</w:t>
      </w:r>
    </w:p>
    <w:p w:rsidR="00C0058A" w:rsidRDefault="00E01E73" w:rsidP="00D71A85">
      <w:pPr>
        <w:pStyle w:val="NoSpacing"/>
        <w:numPr>
          <w:ilvl w:val="0"/>
          <w:numId w:val="7"/>
        </w:numPr>
        <w:rPr>
          <w:sz w:val="20"/>
        </w:rPr>
      </w:pPr>
      <w:r>
        <w:rPr>
          <w:sz w:val="20"/>
        </w:rPr>
        <w:t>Inclusive Language</w:t>
      </w:r>
      <w:r w:rsidR="00D71A85">
        <w:rPr>
          <w:sz w:val="20"/>
        </w:rPr>
        <w:t xml:space="preserve"> using the </w:t>
      </w:r>
      <w:hyperlink r:id="rId21" w:history="1">
        <w:r w:rsidR="00D71A85" w:rsidRPr="00B66924">
          <w:rPr>
            <w:rStyle w:val="Hyperlink"/>
            <w:color w:val="2683C6" w:themeColor="accent6"/>
            <w:sz w:val="20"/>
          </w:rPr>
          <w:t>Language Style Guide</w:t>
        </w:r>
      </w:hyperlink>
      <w:r w:rsidR="00D71A85">
        <w:rPr>
          <w:sz w:val="20"/>
        </w:rPr>
        <w:t xml:space="preserve"> (tool)</w:t>
      </w:r>
    </w:p>
    <w:p w:rsidR="00817239" w:rsidRPr="00D71A85" w:rsidRDefault="00817239" w:rsidP="00817239">
      <w:pPr>
        <w:pStyle w:val="NoSpacing"/>
        <w:rPr>
          <w:sz w:val="20"/>
        </w:rPr>
      </w:pPr>
    </w:p>
    <w:p w:rsidR="00817239" w:rsidRPr="00D71A85" w:rsidRDefault="00A54289" w:rsidP="00817239">
      <w:pPr>
        <w:pStyle w:val="NoSpacing"/>
        <w:rPr>
          <w:sz w:val="20"/>
        </w:rPr>
      </w:pPr>
      <w:r w:rsidRPr="00D71A85">
        <w:rPr>
          <w:b/>
          <w:noProof/>
          <w:sz w:val="20"/>
        </w:rPr>
        <mc:AlternateContent>
          <mc:Choice Requires="wps">
            <w:drawing>
              <wp:anchor distT="0" distB="0" distL="114300" distR="114300" simplePos="0" relativeHeight="251666432" behindDoc="0" locked="0" layoutInCell="1" allowOverlap="1" wp14:anchorId="4A9833B9" wp14:editId="01E3AE53">
                <wp:simplePos x="0" y="0"/>
                <wp:positionH relativeFrom="column">
                  <wp:posOffset>-142875</wp:posOffset>
                </wp:positionH>
                <wp:positionV relativeFrom="paragraph">
                  <wp:posOffset>121285</wp:posOffset>
                </wp:positionV>
                <wp:extent cx="466725" cy="466725"/>
                <wp:effectExtent l="0" t="0" r="28575" b="28575"/>
                <wp:wrapNone/>
                <wp:docPr id="6" name="Oval 6"/>
                <wp:cNvGraphicFramePr/>
                <a:graphic xmlns:a="http://schemas.openxmlformats.org/drawingml/2006/main">
                  <a:graphicData uri="http://schemas.microsoft.com/office/word/2010/wordprocessingShape">
                    <wps:wsp>
                      <wps:cNvSpPr/>
                      <wps:spPr>
                        <a:xfrm>
                          <a:off x="0" y="0"/>
                          <a:ext cx="466725" cy="466725"/>
                        </a:xfrm>
                        <a:prstGeom prst="ellipse">
                          <a:avLst/>
                        </a:prstGeom>
                        <a:ln/>
                      </wps:spPr>
                      <wps:style>
                        <a:lnRef idx="2">
                          <a:schemeClr val="accent6"/>
                        </a:lnRef>
                        <a:fillRef idx="1">
                          <a:schemeClr val="lt1"/>
                        </a:fillRef>
                        <a:effectRef idx="0">
                          <a:schemeClr val="accent6"/>
                        </a:effectRef>
                        <a:fontRef idx="minor">
                          <a:schemeClr val="dk1"/>
                        </a:fontRef>
                      </wps:style>
                      <wps:txbx>
                        <w:txbxContent>
                          <w:p w:rsidR="00A54289" w:rsidRPr="00D71A85" w:rsidRDefault="00A54289" w:rsidP="00A54289">
                            <w:pPr>
                              <w:spacing w:after="0" w:line="240" w:lineRule="auto"/>
                              <w:jc w:val="center"/>
                              <w:rPr>
                                <w:color w:val="2683C6" w:themeColor="accent6"/>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A85">
                              <w:rPr>
                                <w:color w:val="2683C6" w:themeColor="accent6"/>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4A9833B9" id="Oval 6" o:spid="_x0000_s1029" style="position:absolute;margin-left:-11.25pt;margin-top:9.55pt;width:36.75pt;height:3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" fillcolor="white [3201]" strokecolor="#2683c6 [3209]" strokeweight="1.25pt">
                <v:textbox inset="0,0,0,0">
                  <w:txbxContent>
                    <w:p w:rsidR="00A54289" w:rsidRPr="00D71A85" w:rsidRDefault="00A54289" w:rsidP="00A54289">
                      <w:pPr>
                        <w:spacing w:after="0" w:line="240" w:lineRule="auto"/>
                        <w:jc w:val="center"/>
                        <w:rPr>
                          <w:color w:val="2683C6" w:themeColor="accent6"/>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A85">
                        <w:rPr>
                          <w:color w:val="2683C6" w:themeColor="accent6"/>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v:textbox>
              </v:oval>
            </w:pict>
          </mc:Fallback>
        </mc:AlternateContent>
      </w:r>
    </w:p>
    <w:p w:rsidR="00817239" w:rsidRPr="00D71A85" w:rsidRDefault="00B677E9" w:rsidP="00A54289">
      <w:pPr>
        <w:pStyle w:val="NoSpacing"/>
        <w:ind w:left="720"/>
        <w:rPr>
          <w:b/>
          <w:sz w:val="24"/>
          <w:szCs w:val="26"/>
        </w:rPr>
      </w:pPr>
      <w:r w:rsidRPr="00D71A85">
        <w:rPr>
          <w:b/>
          <w:sz w:val="24"/>
          <w:szCs w:val="26"/>
        </w:rPr>
        <w:t xml:space="preserve">Implement Your </w:t>
      </w:r>
      <w:r w:rsidR="00094359" w:rsidRPr="00D71A85">
        <w:rPr>
          <w:b/>
          <w:sz w:val="24"/>
          <w:szCs w:val="26"/>
        </w:rPr>
        <w:t>Session</w:t>
      </w:r>
    </w:p>
    <w:p w:rsidR="00817239" w:rsidRPr="00D71A85" w:rsidRDefault="00E01E73" w:rsidP="00A54289">
      <w:pPr>
        <w:pStyle w:val="NoSpacing"/>
        <w:ind w:left="720"/>
        <w:rPr>
          <w:sz w:val="20"/>
        </w:rPr>
      </w:pPr>
      <w:r w:rsidRPr="00D71A85">
        <w:rPr>
          <w:sz w:val="20"/>
        </w:rPr>
        <w:t>Now that the course</w:t>
      </w:r>
      <w:r>
        <w:rPr>
          <w:sz w:val="20"/>
        </w:rPr>
        <w:t xml:space="preserve"> is designed and developed, it’s time to bring it to life for your learners.  How will you keep the focus on the learner?  Create and protect an inclusive learning space? Prepare, practice, and perform at your highest level?</w:t>
      </w:r>
    </w:p>
    <w:p w:rsidR="00817239" w:rsidRPr="00D71A85" w:rsidRDefault="00817239" w:rsidP="00817239">
      <w:pPr>
        <w:pStyle w:val="NoSpacing"/>
        <w:rPr>
          <w:sz w:val="20"/>
        </w:rPr>
      </w:pPr>
    </w:p>
    <w:p w:rsidR="00817239" w:rsidRPr="00D71A85" w:rsidRDefault="00D61588" w:rsidP="00817239">
      <w:pPr>
        <w:pStyle w:val="NoSpacing"/>
        <w:numPr>
          <w:ilvl w:val="0"/>
          <w:numId w:val="2"/>
        </w:numPr>
        <w:rPr>
          <w:sz w:val="20"/>
        </w:rPr>
      </w:pPr>
      <w:hyperlink r:id="rId22" w:history="1">
        <w:r w:rsidR="00D71A85" w:rsidRPr="00B66924">
          <w:rPr>
            <w:rStyle w:val="Hyperlink"/>
            <w:color w:val="2683C6" w:themeColor="accent6"/>
            <w:sz w:val="20"/>
          </w:rPr>
          <w:t>Instructor Core Competency Form + Rubric</w:t>
        </w:r>
      </w:hyperlink>
      <w:r w:rsidR="00D71A85" w:rsidRPr="00B66924">
        <w:rPr>
          <w:color w:val="2683C6" w:themeColor="accent6"/>
          <w:sz w:val="20"/>
        </w:rPr>
        <w:t xml:space="preserve"> </w:t>
      </w:r>
      <w:r w:rsidR="00D71A85">
        <w:rPr>
          <w:sz w:val="20"/>
        </w:rPr>
        <w:t>(tool)</w:t>
      </w:r>
    </w:p>
    <w:p w:rsidR="00C0058A" w:rsidRPr="00D71A85" w:rsidRDefault="00D61588" w:rsidP="00D71A85">
      <w:pPr>
        <w:pStyle w:val="NoSpacing"/>
        <w:numPr>
          <w:ilvl w:val="0"/>
          <w:numId w:val="2"/>
        </w:numPr>
        <w:rPr>
          <w:sz w:val="20"/>
        </w:rPr>
      </w:pPr>
      <w:hyperlink r:id="rId23" w:history="1">
        <w:r w:rsidR="00817239" w:rsidRPr="00B66924">
          <w:rPr>
            <w:rStyle w:val="Hyperlink"/>
            <w:color w:val="2683C6" w:themeColor="accent6"/>
            <w:sz w:val="20"/>
          </w:rPr>
          <w:t>Art &amp; Science of Virtual Training</w:t>
        </w:r>
      </w:hyperlink>
      <w:r w:rsidR="00D71A85">
        <w:rPr>
          <w:sz w:val="20"/>
        </w:rPr>
        <w:t xml:space="preserve"> (course)</w:t>
      </w:r>
    </w:p>
    <w:p w:rsidR="00A54289" w:rsidRPr="00D71A85" w:rsidRDefault="00A54289" w:rsidP="00A54289">
      <w:pPr>
        <w:pStyle w:val="NoSpacing"/>
        <w:rPr>
          <w:sz w:val="20"/>
        </w:rPr>
      </w:pPr>
    </w:p>
    <w:p w:rsidR="00A54289" w:rsidRPr="00D71A85" w:rsidRDefault="00A54289" w:rsidP="00A54289">
      <w:pPr>
        <w:pStyle w:val="NoSpacing"/>
        <w:rPr>
          <w:b/>
          <w:sz w:val="20"/>
        </w:rPr>
      </w:pPr>
      <w:r w:rsidRPr="00D71A85">
        <w:rPr>
          <w:sz w:val="20"/>
        </w:rPr>
        <w:tab/>
      </w:r>
      <w:r w:rsidRPr="00D71A85">
        <w:rPr>
          <w:b/>
          <w:sz w:val="20"/>
        </w:rPr>
        <w:t>Reflect</w:t>
      </w:r>
    </w:p>
    <w:p w:rsidR="00A54289" w:rsidRPr="00D71A85" w:rsidRDefault="00A54289" w:rsidP="00A54289">
      <w:pPr>
        <w:pStyle w:val="NoSpacing"/>
        <w:ind w:left="720"/>
        <w:rPr>
          <w:sz w:val="20"/>
        </w:rPr>
      </w:pPr>
      <w:r w:rsidRPr="00D71A85">
        <w:rPr>
          <w:sz w:val="20"/>
        </w:rPr>
        <w:t>Based on the Core Competencies, what is one thing that you’re going to work on in preparation for your Management Skills Session?</w:t>
      </w:r>
    </w:p>
    <w:p w:rsidR="00817239" w:rsidRPr="00D71A85" w:rsidRDefault="00817239" w:rsidP="00817239">
      <w:pPr>
        <w:pStyle w:val="NoSpacing"/>
        <w:rPr>
          <w:sz w:val="20"/>
        </w:rPr>
      </w:pPr>
    </w:p>
    <w:p w:rsidR="00A54289" w:rsidRPr="00D71A85" w:rsidRDefault="00A54289" w:rsidP="00817239">
      <w:pPr>
        <w:pStyle w:val="NoSpacing"/>
        <w:rPr>
          <w:sz w:val="20"/>
        </w:rPr>
      </w:pPr>
      <w:r w:rsidRPr="00D71A85">
        <w:rPr>
          <w:b/>
          <w:noProof/>
          <w:sz w:val="20"/>
        </w:rPr>
        <mc:AlternateContent>
          <mc:Choice Requires="wps">
            <w:drawing>
              <wp:anchor distT="0" distB="0" distL="114300" distR="114300" simplePos="0" relativeHeight="251668480" behindDoc="0" locked="0" layoutInCell="1" allowOverlap="1" wp14:anchorId="48876C74" wp14:editId="48ADECBD">
                <wp:simplePos x="0" y="0"/>
                <wp:positionH relativeFrom="column">
                  <wp:posOffset>-180975</wp:posOffset>
                </wp:positionH>
                <wp:positionV relativeFrom="paragraph">
                  <wp:posOffset>122555</wp:posOffset>
                </wp:positionV>
                <wp:extent cx="466725" cy="466725"/>
                <wp:effectExtent l="0" t="0" r="28575" b="28575"/>
                <wp:wrapNone/>
                <wp:docPr id="7" name="Oval 7"/>
                <wp:cNvGraphicFramePr/>
                <a:graphic xmlns:a="http://schemas.openxmlformats.org/drawingml/2006/main">
                  <a:graphicData uri="http://schemas.microsoft.com/office/word/2010/wordprocessingShape">
                    <wps:wsp>
                      <wps:cNvSpPr/>
                      <wps:spPr>
                        <a:xfrm>
                          <a:off x="0" y="0"/>
                          <a:ext cx="466725" cy="466725"/>
                        </a:xfrm>
                        <a:prstGeom prst="ellipse">
                          <a:avLst/>
                        </a:prstGeom>
                        <a:ln/>
                      </wps:spPr>
                      <wps:style>
                        <a:lnRef idx="2">
                          <a:schemeClr val="accent6"/>
                        </a:lnRef>
                        <a:fillRef idx="1">
                          <a:schemeClr val="lt1"/>
                        </a:fillRef>
                        <a:effectRef idx="0">
                          <a:schemeClr val="accent6"/>
                        </a:effectRef>
                        <a:fontRef idx="minor">
                          <a:schemeClr val="dk1"/>
                        </a:fontRef>
                      </wps:style>
                      <wps:txbx>
                        <w:txbxContent>
                          <w:p w:rsidR="00A54289" w:rsidRPr="00D71A85" w:rsidRDefault="001A3B1E" w:rsidP="00A54289">
                            <w:pPr>
                              <w:spacing w:after="0" w:line="240" w:lineRule="auto"/>
                              <w:jc w:val="center"/>
                              <w:rPr>
                                <w:color w:val="2683C6" w:themeColor="accent6"/>
                                <w:sz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D71A85">
                              <w:rPr>
                                <w:color w:val="2683C6" w:themeColor="accent6"/>
                                <w:sz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oval w14:anchorId="48876C74" id="Oval 7" o:spid="_x0000_s1030" style="position:absolute;margin-left:-14.25pt;margin-top:9.65pt;width:36.75pt;height:36.75pt;z-index:25166848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" fillcolor="white [3201]" strokecolor="#2683c6 [3209]" strokeweight="1.25pt">
                <v:textbox inset="0,0,0,0">
                  <w:txbxContent>
                    <w:p w:rsidR="00A54289" w:rsidRPr="00D71A85" w:rsidRDefault="001A3B1E" w:rsidP="00A54289">
                      <w:pPr>
                        <w:spacing w:after="0" w:line="240" w:lineRule="auto"/>
                        <w:jc w:val="center"/>
                        <w:rPr>
                          <w:color w:val="2683C6" w:themeColor="accent6"/>
                          <w:sz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D71A85">
                        <w:rPr>
                          <w:color w:val="2683C6" w:themeColor="accent6"/>
                          <w:sz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w:t>
                      </w:r>
                    </w:p>
                  </w:txbxContent>
                </v:textbox>
              </v:oval>
            </w:pict>
          </mc:Fallback>
        </mc:AlternateContent>
      </w:r>
    </w:p>
    <w:p w:rsidR="00817239" w:rsidRPr="00D71A85" w:rsidRDefault="00B677E9" w:rsidP="00A54289">
      <w:pPr>
        <w:pStyle w:val="NoSpacing"/>
        <w:ind w:left="720"/>
        <w:rPr>
          <w:b/>
          <w:sz w:val="24"/>
          <w:szCs w:val="26"/>
        </w:rPr>
      </w:pPr>
      <w:r w:rsidRPr="00D71A85">
        <w:rPr>
          <w:b/>
          <w:sz w:val="24"/>
          <w:szCs w:val="26"/>
        </w:rPr>
        <w:t xml:space="preserve">Evaluate Your </w:t>
      </w:r>
      <w:r w:rsidR="00094359" w:rsidRPr="00D71A85">
        <w:rPr>
          <w:b/>
          <w:sz w:val="24"/>
          <w:szCs w:val="26"/>
        </w:rPr>
        <w:t>Session</w:t>
      </w:r>
    </w:p>
    <w:p w:rsidR="00E01E73" w:rsidRDefault="00E01E73" w:rsidP="00D71A85">
      <w:pPr>
        <w:pStyle w:val="NoSpacing"/>
        <w:ind w:left="720"/>
        <w:rPr>
          <w:sz w:val="20"/>
        </w:rPr>
      </w:pPr>
      <w:r>
        <w:rPr>
          <w:sz w:val="20"/>
        </w:rPr>
        <w:t>When will you know if learners have met your learning objectives?  We’ll conduct a basic survey with pre-</w:t>
      </w:r>
      <w:r w:rsidR="00D71A85">
        <w:rPr>
          <w:sz w:val="20"/>
        </w:rPr>
        <w:t xml:space="preserve">and </w:t>
      </w:r>
      <w:r>
        <w:rPr>
          <w:sz w:val="20"/>
        </w:rPr>
        <w:t xml:space="preserve">post- questions related to learning objectives.  But are there other ways to check-in to see if your course is getting the behavior change and results you expect? </w:t>
      </w:r>
    </w:p>
    <w:p w:rsidR="00E01E73" w:rsidRDefault="00E01E73" w:rsidP="00D71A85">
      <w:pPr>
        <w:pStyle w:val="NoSpacing"/>
        <w:ind w:left="720"/>
        <w:rPr>
          <w:sz w:val="20"/>
        </w:rPr>
      </w:pPr>
    </w:p>
    <w:p w:rsidR="00E01E73" w:rsidRPr="00B66924" w:rsidRDefault="00D61588" w:rsidP="00D71A85">
      <w:pPr>
        <w:pStyle w:val="NoSpacing"/>
        <w:numPr>
          <w:ilvl w:val="0"/>
          <w:numId w:val="13"/>
        </w:numPr>
        <w:rPr>
          <w:color w:val="2683C6" w:themeColor="accent6"/>
          <w:sz w:val="20"/>
        </w:rPr>
      </w:pPr>
      <w:hyperlink r:id="rId24" w:history="1">
        <w:r w:rsidR="00E01E73" w:rsidRPr="00B66924">
          <w:rPr>
            <w:rStyle w:val="Hyperlink"/>
            <w:color w:val="2683C6" w:themeColor="accent6"/>
            <w:sz w:val="20"/>
          </w:rPr>
          <w:t>Kirkpatrick’s Levels of Learning Evaluation</w:t>
        </w:r>
      </w:hyperlink>
    </w:p>
    <w:p w:rsidR="00E01E73" w:rsidRDefault="00E01E73" w:rsidP="00D71A85">
      <w:pPr>
        <w:pStyle w:val="NoSpacing"/>
        <w:rPr>
          <w:sz w:val="20"/>
        </w:rPr>
      </w:pPr>
    </w:p>
    <w:p w:rsidR="00094359" w:rsidRDefault="00094359" w:rsidP="00D71A85">
      <w:pPr>
        <w:pStyle w:val="NoSpacing"/>
        <w:ind w:left="1080"/>
        <w:rPr>
          <w:sz w:val="20"/>
        </w:rPr>
      </w:pPr>
    </w:p>
    <w:p w:rsidR="00B66924" w:rsidRPr="00D71A85" w:rsidRDefault="00B66924" w:rsidP="00D71A85">
      <w:pPr>
        <w:pStyle w:val="NoSpacing"/>
        <w:ind w:left="1080"/>
        <w:rPr>
          <w:sz w:val="36"/>
        </w:rPr>
      </w:pPr>
      <w:r w:rsidRPr="00B66924">
        <w:rPr>
          <w:noProof/>
          <w:sz w:val="36"/>
        </w:rPr>
        <mc:AlternateContent>
          <mc:Choice Requires="wps">
            <w:drawing>
              <wp:anchor distT="45720" distB="45720" distL="114300" distR="114300" simplePos="0" relativeHeight="251671552" behindDoc="0" locked="0" layoutInCell="1" allowOverlap="1">
                <wp:simplePos x="0" y="0"/>
                <wp:positionH relativeFrom="column">
                  <wp:posOffset>784197</wp:posOffset>
                </wp:positionH>
                <wp:positionV relativeFrom="paragraph">
                  <wp:posOffset>155796</wp:posOffset>
                </wp:positionV>
                <wp:extent cx="3846443" cy="506895"/>
                <wp:effectExtent l="0" t="0" r="20955" b="26670"/>
                <wp:wrapNone/>
                <wp:docPr id="217" name="Text Box 2">
                  <a:hlinkClick xmlns:a="http://schemas.openxmlformats.org/drawingml/2006/main" r:id="rId2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443" cy="506895"/>
                        </a:xfrm>
                        <a:prstGeom prst="rect">
                          <a:avLst/>
                        </a:prstGeom>
                        <a:solidFill>
                          <a:schemeClr val="accent2"/>
                        </a:solidFill>
                        <a:ln w="9525">
                          <a:solidFill>
                            <a:schemeClr val="accent2"/>
                          </a:solidFill>
                          <a:miter lim="800000"/>
                          <a:headEnd/>
                          <a:tailEnd/>
                        </a:ln>
                      </wps:spPr>
                      <wps:txbx>
                        <w:txbxContent>
                          <w:bookmarkStart w:id="0" w:name="_GoBack"/>
                          <w:p w:rsidR="00B66924" w:rsidRPr="00B66924" w:rsidRDefault="00B66924" w:rsidP="00B66924">
                            <w:pPr>
                              <w:jc w:val="center"/>
                              <w:rPr>
                                <w:color w:val="FFFFFF" w:themeColor="background1"/>
                                <w:sz w:val="40"/>
                              </w:rPr>
                            </w:pPr>
                            <w:r w:rsidRPr="00B66924">
                              <w:rPr>
                                <w:color w:val="FFFFFF" w:themeColor="background1"/>
                                <w:sz w:val="40"/>
                              </w:rPr>
                              <w:fldChar w:fldCharType="begin"/>
                            </w:r>
                            <w:r w:rsidRPr="00B66924">
                              <w:rPr>
                                <w:color w:val="FFFFFF" w:themeColor="background1"/>
                                <w:sz w:val="40"/>
                              </w:rPr>
                              <w:instrText xml:space="preserve"> HYPERLINK "https://www.surveymonkey.com/r/5YHRPPH" </w:instrText>
                            </w:r>
                            <w:r w:rsidRPr="00B66924">
                              <w:rPr>
                                <w:color w:val="FFFFFF" w:themeColor="background1"/>
                                <w:sz w:val="40"/>
                              </w:rPr>
                            </w:r>
                            <w:r w:rsidRPr="00B66924">
                              <w:rPr>
                                <w:color w:val="FFFFFF" w:themeColor="background1"/>
                                <w:sz w:val="40"/>
                              </w:rPr>
                              <w:fldChar w:fldCharType="separate"/>
                            </w:r>
                            <w:r w:rsidRPr="00B66924">
                              <w:rPr>
                                <w:rStyle w:val="Hyperlink"/>
                                <w:color w:val="FFFFFF" w:themeColor="background1"/>
                                <w:sz w:val="40"/>
                              </w:rPr>
                              <w:t>SUBMIT WEBINAR MATERIALS</w:t>
                            </w:r>
                            <w:r w:rsidRPr="00B66924">
                              <w:rPr>
                                <w:color w:val="FFFFFF" w:themeColor="background1"/>
                                <w:sz w:val="40"/>
                              </w:rPr>
                              <w:fldChar w:fldCharType="end"/>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href="https://www.surveymonkey.com/r/5YHRPPH" style="position:absolute;left:0;text-align:left;margin-left:61.75pt;margin-top:12.25pt;width:302.85pt;height:39.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" o:button="t" fillcolor="#58b6c0 [3205]" strokecolor="#58b6c0 [3205]">
                <v:fill o:detectmouseclick="t"/>
                <v:textbox>
                  <w:txbxContent>
                    <w:bookmarkStart w:id="1" w:name="_GoBack"/>
                    <w:p w:rsidR="00B66924" w:rsidRPr="00B66924" w:rsidRDefault="00B66924" w:rsidP="00B66924">
                      <w:pPr>
                        <w:jc w:val="center"/>
                        <w:rPr>
                          <w:color w:val="FFFFFF" w:themeColor="background1"/>
                          <w:sz w:val="40"/>
                        </w:rPr>
                      </w:pPr>
                      <w:r w:rsidRPr="00B66924">
                        <w:rPr>
                          <w:color w:val="FFFFFF" w:themeColor="background1"/>
                          <w:sz w:val="40"/>
                        </w:rPr>
                        <w:fldChar w:fldCharType="begin"/>
                      </w:r>
                      <w:r w:rsidRPr="00B66924">
                        <w:rPr>
                          <w:color w:val="FFFFFF" w:themeColor="background1"/>
                          <w:sz w:val="40"/>
                        </w:rPr>
                        <w:instrText xml:space="preserve"> HYPERLINK "https://www.surveymonkey.com/r/5YHRPPH" </w:instrText>
                      </w:r>
                      <w:r w:rsidRPr="00B66924">
                        <w:rPr>
                          <w:color w:val="FFFFFF" w:themeColor="background1"/>
                          <w:sz w:val="40"/>
                        </w:rPr>
                      </w:r>
                      <w:r w:rsidRPr="00B66924">
                        <w:rPr>
                          <w:color w:val="FFFFFF" w:themeColor="background1"/>
                          <w:sz w:val="40"/>
                        </w:rPr>
                        <w:fldChar w:fldCharType="separate"/>
                      </w:r>
                      <w:r w:rsidRPr="00B66924">
                        <w:rPr>
                          <w:rStyle w:val="Hyperlink"/>
                          <w:color w:val="FFFFFF" w:themeColor="background1"/>
                          <w:sz w:val="40"/>
                        </w:rPr>
                        <w:t>SUBMIT WEBINAR MATERIALS</w:t>
                      </w:r>
                      <w:r w:rsidRPr="00B66924">
                        <w:rPr>
                          <w:color w:val="FFFFFF" w:themeColor="background1"/>
                          <w:sz w:val="40"/>
                        </w:rPr>
                        <w:fldChar w:fldCharType="end"/>
                      </w:r>
                      <w:bookmarkEnd w:id="1"/>
                    </w:p>
                  </w:txbxContent>
                </v:textbox>
              </v:shape>
            </w:pict>
          </mc:Fallback>
        </mc:AlternateContent>
      </w:r>
    </w:p>
    <w:p w:rsidR="00A54289" w:rsidRPr="00D71A85" w:rsidRDefault="00A54289" w:rsidP="00D71A85">
      <w:pPr>
        <w:pStyle w:val="NoSpacing"/>
        <w:rPr>
          <w:sz w:val="20"/>
          <w:szCs w:val="20"/>
        </w:rPr>
      </w:pPr>
    </w:p>
    <w:sectPr w:rsidR="00A54289" w:rsidRPr="00D71A85" w:rsidSect="009B77A8">
      <w:pgSz w:w="12240" w:h="15840"/>
      <w:pgMar w:top="630" w:right="1440" w:bottom="5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6F" w:rsidRDefault="00F03D6F" w:rsidP="00191967">
      <w:pPr>
        <w:spacing w:after="0" w:line="240" w:lineRule="auto"/>
      </w:pPr>
      <w:r>
        <w:separator/>
      </w:r>
    </w:p>
  </w:endnote>
  <w:endnote w:type="continuationSeparator" w:id="0">
    <w:p w:rsidR="00F03D6F" w:rsidRDefault="00F03D6F" w:rsidP="0019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6F" w:rsidRDefault="00F03D6F" w:rsidP="00191967">
      <w:pPr>
        <w:spacing w:after="0" w:line="240" w:lineRule="auto"/>
      </w:pPr>
      <w:r>
        <w:separator/>
      </w:r>
    </w:p>
  </w:footnote>
  <w:footnote w:type="continuationSeparator" w:id="0">
    <w:p w:rsidR="00F03D6F" w:rsidRDefault="00F03D6F" w:rsidP="00191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31B47"/>
    <w:multiLevelType w:val="hybridMultilevel"/>
    <w:tmpl w:val="31B68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01553D"/>
    <w:multiLevelType w:val="hybridMultilevel"/>
    <w:tmpl w:val="1318C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54897"/>
    <w:multiLevelType w:val="hybridMultilevel"/>
    <w:tmpl w:val="21F64E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8948B8"/>
    <w:multiLevelType w:val="hybridMultilevel"/>
    <w:tmpl w:val="E5742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871389"/>
    <w:multiLevelType w:val="hybridMultilevel"/>
    <w:tmpl w:val="5836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C4E53"/>
    <w:multiLevelType w:val="hybridMultilevel"/>
    <w:tmpl w:val="0AC6B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C21917"/>
    <w:multiLevelType w:val="hybridMultilevel"/>
    <w:tmpl w:val="68506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900594"/>
    <w:multiLevelType w:val="hybridMultilevel"/>
    <w:tmpl w:val="F3046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6178B"/>
    <w:multiLevelType w:val="hybridMultilevel"/>
    <w:tmpl w:val="AF7CD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E413F5"/>
    <w:multiLevelType w:val="hybridMultilevel"/>
    <w:tmpl w:val="8D6A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E3974"/>
    <w:multiLevelType w:val="hybridMultilevel"/>
    <w:tmpl w:val="646286AC"/>
    <w:lvl w:ilvl="0" w:tplc="D4489054">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916FD0"/>
    <w:multiLevelType w:val="hybridMultilevel"/>
    <w:tmpl w:val="D33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91ECF"/>
    <w:multiLevelType w:val="hybridMultilevel"/>
    <w:tmpl w:val="2B26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6"/>
  </w:num>
  <w:num w:numId="6">
    <w:abstractNumId w:val="10"/>
  </w:num>
  <w:num w:numId="7">
    <w:abstractNumId w:val="8"/>
  </w:num>
  <w:num w:numId="8">
    <w:abstractNumId w:val="3"/>
  </w:num>
  <w:num w:numId="9">
    <w:abstractNumId w:val="11"/>
  </w:num>
  <w:num w:numId="10">
    <w:abstractNumId w:val="12"/>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39"/>
    <w:rsid w:val="00061AEB"/>
    <w:rsid w:val="00094359"/>
    <w:rsid w:val="00097E55"/>
    <w:rsid w:val="00102C49"/>
    <w:rsid w:val="00153E7F"/>
    <w:rsid w:val="00191967"/>
    <w:rsid w:val="001A3B1E"/>
    <w:rsid w:val="001A51EB"/>
    <w:rsid w:val="00273763"/>
    <w:rsid w:val="00411FB1"/>
    <w:rsid w:val="00484657"/>
    <w:rsid w:val="00595295"/>
    <w:rsid w:val="005B506D"/>
    <w:rsid w:val="00805379"/>
    <w:rsid w:val="00817239"/>
    <w:rsid w:val="00825477"/>
    <w:rsid w:val="00884B3A"/>
    <w:rsid w:val="0099136C"/>
    <w:rsid w:val="009B77A8"/>
    <w:rsid w:val="009E7E83"/>
    <w:rsid w:val="00A106E0"/>
    <w:rsid w:val="00A54289"/>
    <w:rsid w:val="00B07CF8"/>
    <w:rsid w:val="00B66924"/>
    <w:rsid w:val="00B677E9"/>
    <w:rsid w:val="00C0058A"/>
    <w:rsid w:val="00CD5BAB"/>
    <w:rsid w:val="00D61588"/>
    <w:rsid w:val="00D71A85"/>
    <w:rsid w:val="00D93029"/>
    <w:rsid w:val="00DB2CA9"/>
    <w:rsid w:val="00E01E73"/>
    <w:rsid w:val="00F03D6F"/>
    <w:rsid w:val="00F87872"/>
    <w:rsid w:val="00FD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F116B"/>
  <w15:chartTrackingRefBased/>
  <w15:docId w15:val="{8D1E1802-DE7D-4EEA-981D-565B1497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239"/>
  </w:style>
  <w:style w:type="paragraph" w:styleId="Heading1">
    <w:name w:val="heading 1"/>
    <w:basedOn w:val="Normal"/>
    <w:next w:val="Normal"/>
    <w:link w:val="Heading1Char"/>
    <w:uiPriority w:val="9"/>
    <w:qFormat/>
    <w:rsid w:val="00805379"/>
    <w:pPr>
      <w:keepNext/>
      <w:keepLines/>
      <w:spacing w:before="400" w:after="40" w:line="240" w:lineRule="auto"/>
      <w:outlineLvl w:val="0"/>
    </w:pPr>
    <w:rPr>
      <w:rFonts w:asciiTheme="majorHAnsi" w:eastAsiaTheme="majorEastAsia" w:hAnsiTheme="majorHAnsi" w:cstheme="majorBidi"/>
      <w:color w:val="1A495D" w:themeColor="accent1" w:themeShade="80"/>
      <w:sz w:val="36"/>
      <w:szCs w:val="36"/>
    </w:rPr>
  </w:style>
  <w:style w:type="paragraph" w:styleId="Heading2">
    <w:name w:val="heading 2"/>
    <w:basedOn w:val="Normal"/>
    <w:next w:val="Normal"/>
    <w:link w:val="Heading2Char"/>
    <w:uiPriority w:val="9"/>
    <w:unhideWhenUsed/>
    <w:qFormat/>
    <w:rsid w:val="00805379"/>
    <w:pPr>
      <w:keepNext/>
      <w:keepLines/>
      <w:spacing w:before="40" w:after="0" w:line="240" w:lineRule="auto"/>
      <w:outlineLvl w:val="1"/>
    </w:pPr>
    <w:rPr>
      <w:rFonts w:asciiTheme="majorHAnsi" w:eastAsiaTheme="majorEastAsia" w:hAnsiTheme="majorHAnsi" w:cstheme="majorBidi"/>
      <w:color w:val="276E8B" w:themeColor="accent1" w:themeShade="BF"/>
      <w:sz w:val="32"/>
      <w:szCs w:val="32"/>
    </w:rPr>
  </w:style>
  <w:style w:type="paragraph" w:styleId="Heading3">
    <w:name w:val="heading 3"/>
    <w:basedOn w:val="Normal"/>
    <w:next w:val="Normal"/>
    <w:link w:val="Heading3Char"/>
    <w:uiPriority w:val="9"/>
    <w:semiHidden/>
    <w:unhideWhenUsed/>
    <w:qFormat/>
    <w:rsid w:val="00805379"/>
    <w:pPr>
      <w:keepNext/>
      <w:keepLines/>
      <w:spacing w:before="40" w:after="0" w:line="240" w:lineRule="auto"/>
      <w:outlineLvl w:val="2"/>
    </w:pPr>
    <w:rPr>
      <w:rFonts w:asciiTheme="majorHAnsi" w:eastAsiaTheme="majorEastAsia" w:hAnsiTheme="majorHAnsi" w:cstheme="majorBidi"/>
      <w:color w:val="276E8B" w:themeColor="accent1" w:themeShade="BF"/>
      <w:sz w:val="28"/>
      <w:szCs w:val="28"/>
    </w:rPr>
  </w:style>
  <w:style w:type="paragraph" w:styleId="Heading4">
    <w:name w:val="heading 4"/>
    <w:basedOn w:val="Normal"/>
    <w:next w:val="Normal"/>
    <w:link w:val="Heading4Char"/>
    <w:uiPriority w:val="9"/>
    <w:semiHidden/>
    <w:unhideWhenUsed/>
    <w:qFormat/>
    <w:rsid w:val="00805379"/>
    <w:pPr>
      <w:keepNext/>
      <w:keepLines/>
      <w:spacing w:before="40" w:after="0"/>
      <w:outlineLvl w:val="3"/>
    </w:pPr>
    <w:rPr>
      <w:rFonts w:asciiTheme="majorHAnsi" w:eastAsiaTheme="majorEastAsia" w:hAnsiTheme="majorHAnsi" w:cstheme="majorBidi"/>
      <w:color w:val="276E8B" w:themeColor="accent1" w:themeShade="BF"/>
      <w:sz w:val="24"/>
      <w:szCs w:val="24"/>
    </w:rPr>
  </w:style>
  <w:style w:type="paragraph" w:styleId="Heading5">
    <w:name w:val="heading 5"/>
    <w:basedOn w:val="Normal"/>
    <w:next w:val="Normal"/>
    <w:link w:val="Heading5Char"/>
    <w:uiPriority w:val="9"/>
    <w:semiHidden/>
    <w:unhideWhenUsed/>
    <w:qFormat/>
    <w:rsid w:val="00805379"/>
    <w:pPr>
      <w:keepNext/>
      <w:keepLines/>
      <w:spacing w:before="40" w:after="0"/>
      <w:outlineLvl w:val="4"/>
    </w:pPr>
    <w:rPr>
      <w:rFonts w:asciiTheme="majorHAnsi" w:eastAsiaTheme="majorEastAsia" w:hAnsiTheme="majorHAnsi" w:cstheme="majorBidi"/>
      <w:caps/>
      <w:color w:val="276E8B" w:themeColor="accent1" w:themeShade="BF"/>
    </w:rPr>
  </w:style>
  <w:style w:type="paragraph" w:styleId="Heading6">
    <w:name w:val="heading 6"/>
    <w:basedOn w:val="Normal"/>
    <w:next w:val="Normal"/>
    <w:link w:val="Heading6Char"/>
    <w:uiPriority w:val="9"/>
    <w:semiHidden/>
    <w:unhideWhenUsed/>
    <w:qFormat/>
    <w:rsid w:val="00805379"/>
    <w:pPr>
      <w:keepNext/>
      <w:keepLines/>
      <w:spacing w:before="40" w:after="0"/>
      <w:outlineLvl w:val="5"/>
    </w:pPr>
    <w:rPr>
      <w:rFonts w:asciiTheme="majorHAnsi" w:eastAsiaTheme="majorEastAsia" w:hAnsiTheme="majorHAnsi" w:cstheme="majorBidi"/>
      <w:i/>
      <w:iCs/>
      <w:caps/>
      <w:color w:val="1A495D" w:themeColor="accent1" w:themeShade="80"/>
    </w:rPr>
  </w:style>
  <w:style w:type="paragraph" w:styleId="Heading7">
    <w:name w:val="heading 7"/>
    <w:basedOn w:val="Normal"/>
    <w:next w:val="Normal"/>
    <w:link w:val="Heading7Char"/>
    <w:uiPriority w:val="9"/>
    <w:semiHidden/>
    <w:unhideWhenUsed/>
    <w:qFormat/>
    <w:rsid w:val="00805379"/>
    <w:pPr>
      <w:keepNext/>
      <w:keepLines/>
      <w:spacing w:before="40" w:after="0"/>
      <w:outlineLvl w:val="6"/>
    </w:pPr>
    <w:rPr>
      <w:rFonts w:asciiTheme="majorHAnsi" w:eastAsiaTheme="majorEastAsia" w:hAnsiTheme="majorHAnsi" w:cstheme="majorBidi"/>
      <w:b/>
      <w:bCs/>
      <w:color w:val="1A495D" w:themeColor="accent1" w:themeShade="80"/>
    </w:rPr>
  </w:style>
  <w:style w:type="paragraph" w:styleId="Heading8">
    <w:name w:val="heading 8"/>
    <w:basedOn w:val="Normal"/>
    <w:next w:val="Normal"/>
    <w:link w:val="Heading8Char"/>
    <w:uiPriority w:val="9"/>
    <w:semiHidden/>
    <w:unhideWhenUsed/>
    <w:qFormat/>
    <w:rsid w:val="00805379"/>
    <w:pPr>
      <w:keepNext/>
      <w:keepLines/>
      <w:spacing w:before="40" w:after="0"/>
      <w:outlineLvl w:val="7"/>
    </w:pPr>
    <w:rPr>
      <w:rFonts w:asciiTheme="majorHAnsi" w:eastAsiaTheme="majorEastAsia" w:hAnsiTheme="majorHAnsi" w:cstheme="majorBidi"/>
      <w:b/>
      <w:bCs/>
      <w:i/>
      <w:iCs/>
      <w:color w:val="1A495D" w:themeColor="accent1" w:themeShade="80"/>
    </w:rPr>
  </w:style>
  <w:style w:type="paragraph" w:styleId="Heading9">
    <w:name w:val="heading 9"/>
    <w:basedOn w:val="Normal"/>
    <w:next w:val="Normal"/>
    <w:link w:val="Heading9Char"/>
    <w:uiPriority w:val="9"/>
    <w:semiHidden/>
    <w:unhideWhenUsed/>
    <w:qFormat/>
    <w:rsid w:val="00805379"/>
    <w:pPr>
      <w:keepNext/>
      <w:keepLines/>
      <w:spacing w:before="40" w:after="0"/>
      <w:outlineLvl w:val="8"/>
    </w:pPr>
    <w:rPr>
      <w:rFonts w:asciiTheme="majorHAnsi" w:eastAsiaTheme="majorEastAsia" w:hAnsiTheme="majorHAnsi" w:cstheme="majorBidi"/>
      <w:i/>
      <w:iCs/>
      <w:color w:val="1A495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379"/>
    <w:rPr>
      <w:rFonts w:asciiTheme="majorHAnsi" w:eastAsiaTheme="majorEastAsia" w:hAnsiTheme="majorHAnsi" w:cstheme="majorBidi"/>
      <w:color w:val="1A495D" w:themeColor="accent1" w:themeShade="80"/>
      <w:sz w:val="36"/>
      <w:szCs w:val="36"/>
    </w:rPr>
  </w:style>
  <w:style w:type="character" w:customStyle="1" w:styleId="Heading2Char">
    <w:name w:val="Heading 2 Char"/>
    <w:basedOn w:val="DefaultParagraphFont"/>
    <w:link w:val="Heading2"/>
    <w:uiPriority w:val="9"/>
    <w:rsid w:val="00805379"/>
    <w:rPr>
      <w:rFonts w:asciiTheme="majorHAnsi" w:eastAsiaTheme="majorEastAsia" w:hAnsiTheme="majorHAnsi" w:cstheme="majorBidi"/>
      <w:color w:val="276E8B" w:themeColor="accent1" w:themeShade="BF"/>
      <w:sz w:val="32"/>
      <w:szCs w:val="32"/>
    </w:rPr>
  </w:style>
  <w:style w:type="character" w:customStyle="1" w:styleId="Heading3Char">
    <w:name w:val="Heading 3 Char"/>
    <w:basedOn w:val="DefaultParagraphFont"/>
    <w:link w:val="Heading3"/>
    <w:uiPriority w:val="9"/>
    <w:semiHidden/>
    <w:rsid w:val="00805379"/>
    <w:rPr>
      <w:rFonts w:asciiTheme="majorHAnsi" w:eastAsiaTheme="majorEastAsia" w:hAnsiTheme="majorHAnsi" w:cstheme="majorBidi"/>
      <w:color w:val="276E8B" w:themeColor="accent1" w:themeShade="BF"/>
      <w:sz w:val="28"/>
      <w:szCs w:val="28"/>
    </w:rPr>
  </w:style>
  <w:style w:type="character" w:customStyle="1" w:styleId="Heading4Char">
    <w:name w:val="Heading 4 Char"/>
    <w:basedOn w:val="DefaultParagraphFont"/>
    <w:link w:val="Heading4"/>
    <w:uiPriority w:val="9"/>
    <w:semiHidden/>
    <w:rsid w:val="00805379"/>
    <w:rPr>
      <w:rFonts w:asciiTheme="majorHAnsi" w:eastAsiaTheme="majorEastAsia" w:hAnsiTheme="majorHAnsi" w:cstheme="majorBidi"/>
      <w:color w:val="276E8B" w:themeColor="accent1" w:themeShade="BF"/>
      <w:sz w:val="24"/>
      <w:szCs w:val="24"/>
    </w:rPr>
  </w:style>
  <w:style w:type="character" w:customStyle="1" w:styleId="Heading5Char">
    <w:name w:val="Heading 5 Char"/>
    <w:basedOn w:val="DefaultParagraphFont"/>
    <w:link w:val="Heading5"/>
    <w:uiPriority w:val="9"/>
    <w:semiHidden/>
    <w:rsid w:val="00805379"/>
    <w:rPr>
      <w:rFonts w:asciiTheme="majorHAnsi" w:eastAsiaTheme="majorEastAsia" w:hAnsiTheme="majorHAnsi" w:cstheme="majorBidi"/>
      <w:caps/>
      <w:color w:val="276E8B" w:themeColor="accent1" w:themeShade="BF"/>
    </w:rPr>
  </w:style>
  <w:style w:type="character" w:customStyle="1" w:styleId="Heading6Char">
    <w:name w:val="Heading 6 Char"/>
    <w:basedOn w:val="DefaultParagraphFont"/>
    <w:link w:val="Heading6"/>
    <w:uiPriority w:val="9"/>
    <w:semiHidden/>
    <w:rsid w:val="00805379"/>
    <w:rPr>
      <w:rFonts w:asciiTheme="majorHAnsi" w:eastAsiaTheme="majorEastAsia" w:hAnsiTheme="majorHAnsi" w:cstheme="majorBidi"/>
      <w:i/>
      <w:iCs/>
      <w:caps/>
      <w:color w:val="1A495D" w:themeColor="accent1" w:themeShade="80"/>
    </w:rPr>
  </w:style>
  <w:style w:type="character" w:customStyle="1" w:styleId="Heading7Char">
    <w:name w:val="Heading 7 Char"/>
    <w:basedOn w:val="DefaultParagraphFont"/>
    <w:link w:val="Heading7"/>
    <w:uiPriority w:val="9"/>
    <w:semiHidden/>
    <w:rsid w:val="00805379"/>
    <w:rPr>
      <w:rFonts w:asciiTheme="majorHAnsi" w:eastAsiaTheme="majorEastAsia" w:hAnsiTheme="majorHAnsi" w:cstheme="majorBidi"/>
      <w:b/>
      <w:bCs/>
      <w:color w:val="1A495D" w:themeColor="accent1" w:themeShade="80"/>
    </w:rPr>
  </w:style>
  <w:style w:type="character" w:customStyle="1" w:styleId="Heading8Char">
    <w:name w:val="Heading 8 Char"/>
    <w:basedOn w:val="DefaultParagraphFont"/>
    <w:link w:val="Heading8"/>
    <w:uiPriority w:val="9"/>
    <w:semiHidden/>
    <w:rsid w:val="00805379"/>
    <w:rPr>
      <w:rFonts w:asciiTheme="majorHAnsi" w:eastAsiaTheme="majorEastAsia" w:hAnsiTheme="majorHAnsi" w:cstheme="majorBidi"/>
      <w:b/>
      <w:bCs/>
      <w:i/>
      <w:iCs/>
      <w:color w:val="1A495D" w:themeColor="accent1" w:themeShade="80"/>
    </w:rPr>
  </w:style>
  <w:style w:type="character" w:customStyle="1" w:styleId="Heading9Char">
    <w:name w:val="Heading 9 Char"/>
    <w:basedOn w:val="DefaultParagraphFont"/>
    <w:link w:val="Heading9"/>
    <w:uiPriority w:val="9"/>
    <w:semiHidden/>
    <w:rsid w:val="00805379"/>
    <w:rPr>
      <w:rFonts w:asciiTheme="majorHAnsi" w:eastAsiaTheme="majorEastAsia" w:hAnsiTheme="majorHAnsi" w:cstheme="majorBidi"/>
      <w:i/>
      <w:iCs/>
      <w:color w:val="1A495D" w:themeColor="accent1" w:themeShade="80"/>
    </w:rPr>
  </w:style>
  <w:style w:type="paragraph" w:styleId="Caption">
    <w:name w:val="caption"/>
    <w:basedOn w:val="Normal"/>
    <w:next w:val="Normal"/>
    <w:uiPriority w:val="35"/>
    <w:semiHidden/>
    <w:unhideWhenUsed/>
    <w:qFormat/>
    <w:rsid w:val="00805379"/>
    <w:pPr>
      <w:spacing w:line="240" w:lineRule="auto"/>
    </w:pPr>
    <w:rPr>
      <w:b/>
      <w:bCs/>
      <w:smallCaps/>
      <w:color w:val="373545" w:themeColor="text2"/>
    </w:rPr>
  </w:style>
  <w:style w:type="paragraph" w:styleId="Title">
    <w:name w:val="Title"/>
    <w:basedOn w:val="Normal"/>
    <w:next w:val="Normal"/>
    <w:link w:val="TitleChar"/>
    <w:uiPriority w:val="10"/>
    <w:qFormat/>
    <w:rsid w:val="00805379"/>
    <w:pPr>
      <w:spacing w:after="0" w:line="204" w:lineRule="auto"/>
      <w:contextualSpacing/>
    </w:pPr>
    <w:rPr>
      <w:rFonts w:asciiTheme="majorHAnsi" w:eastAsiaTheme="majorEastAsia" w:hAnsiTheme="majorHAnsi" w:cstheme="majorBidi"/>
      <w:caps/>
      <w:color w:val="373545" w:themeColor="text2"/>
      <w:spacing w:val="-15"/>
      <w:sz w:val="72"/>
      <w:szCs w:val="72"/>
    </w:rPr>
  </w:style>
  <w:style w:type="character" w:customStyle="1" w:styleId="TitleChar">
    <w:name w:val="Title Char"/>
    <w:basedOn w:val="DefaultParagraphFont"/>
    <w:link w:val="Title"/>
    <w:uiPriority w:val="10"/>
    <w:rsid w:val="00805379"/>
    <w:rPr>
      <w:rFonts w:asciiTheme="majorHAnsi" w:eastAsiaTheme="majorEastAsia" w:hAnsiTheme="majorHAnsi" w:cstheme="majorBidi"/>
      <w:caps/>
      <w:color w:val="373545" w:themeColor="text2"/>
      <w:spacing w:val="-15"/>
      <w:sz w:val="72"/>
      <w:szCs w:val="72"/>
    </w:rPr>
  </w:style>
  <w:style w:type="paragraph" w:styleId="Subtitle">
    <w:name w:val="Subtitle"/>
    <w:basedOn w:val="Normal"/>
    <w:next w:val="Normal"/>
    <w:link w:val="SubtitleChar"/>
    <w:uiPriority w:val="11"/>
    <w:qFormat/>
    <w:rsid w:val="00805379"/>
    <w:pPr>
      <w:numPr>
        <w:ilvl w:val="1"/>
      </w:numPr>
      <w:spacing w:after="240" w:line="240" w:lineRule="auto"/>
    </w:pPr>
    <w:rPr>
      <w:rFonts w:asciiTheme="majorHAnsi" w:eastAsiaTheme="majorEastAsia" w:hAnsiTheme="majorHAnsi" w:cstheme="majorBidi"/>
      <w:color w:val="3494BA" w:themeColor="accent1"/>
      <w:sz w:val="28"/>
      <w:szCs w:val="28"/>
    </w:rPr>
  </w:style>
  <w:style w:type="character" w:customStyle="1" w:styleId="SubtitleChar">
    <w:name w:val="Subtitle Char"/>
    <w:basedOn w:val="DefaultParagraphFont"/>
    <w:link w:val="Subtitle"/>
    <w:uiPriority w:val="11"/>
    <w:rsid w:val="00805379"/>
    <w:rPr>
      <w:rFonts w:asciiTheme="majorHAnsi" w:eastAsiaTheme="majorEastAsia" w:hAnsiTheme="majorHAnsi" w:cstheme="majorBidi"/>
      <w:color w:val="3494BA" w:themeColor="accent1"/>
      <w:sz w:val="28"/>
      <w:szCs w:val="28"/>
    </w:rPr>
  </w:style>
  <w:style w:type="character" w:styleId="Strong">
    <w:name w:val="Strong"/>
    <w:basedOn w:val="DefaultParagraphFont"/>
    <w:uiPriority w:val="22"/>
    <w:qFormat/>
    <w:rsid w:val="00805379"/>
    <w:rPr>
      <w:b/>
      <w:bCs/>
    </w:rPr>
  </w:style>
  <w:style w:type="character" w:styleId="Emphasis">
    <w:name w:val="Emphasis"/>
    <w:basedOn w:val="DefaultParagraphFont"/>
    <w:uiPriority w:val="20"/>
    <w:qFormat/>
    <w:rsid w:val="00805379"/>
    <w:rPr>
      <w:i/>
      <w:iCs/>
    </w:rPr>
  </w:style>
  <w:style w:type="paragraph" w:styleId="NoSpacing">
    <w:name w:val="No Spacing"/>
    <w:uiPriority w:val="1"/>
    <w:qFormat/>
    <w:rsid w:val="00805379"/>
    <w:pPr>
      <w:spacing w:after="0" w:line="240" w:lineRule="auto"/>
    </w:pPr>
  </w:style>
  <w:style w:type="paragraph" w:styleId="ListParagraph">
    <w:name w:val="List Paragraph"/>
    <w:basedOn w:val="Normal"/>
    <w:uiPriority w:val="34"/>
    <w:qFormat/>
    <w:rsid w:val="00805379"/>
    <w:pPr>
      <w:ind w:left="720"/>
      <w:contextualSpacing/>
    </w:pPr>
  </w:style>
  <w:style w:type="paragraph" w:styleId="Quote">
    <w:name w:val="Quote"/>
    <w:basedOn w:val="Normal"/>
    <w:next w:val="Normal"/>
    <w:link w:val="QuoteChar"/>
    <w:uiPriority w:val="29"/>
    <w:qFormat/>
    <w:rsid w:val="00805379"/>
    <w:pPr>
      <w:spacing w:before="120" w:after="120"/>
      <w:ind w:left="720"/>
    </w:pPr>
    <w:rPr>
      <w:color w:val="373545" w:themeColor="text2"/>
      <w:sz w:val="24"/>
      <w:szCs w:val="24"/>
    </w:rPr>
  </w:style>
  <w:style w:type="character" w:customStyle="1" w:styleId="QuoteChar">
    <w:name w:val="Quote Char"/>
    <w:basedOn w:val="DefaultParagraphFont"/>
    <w:link w:val="Quote"/>
    <w:uiPriority w:val="29"/>
    <w:rsid w:val="00805379"/>
    <w:rPr>
      <w:color w:val="373545" w:themeColor="text2"/>
      <w:sz w:val="24"/>
      <w:szCs w:val="24"/>
    </w:rPr>
  </w:style>
  <w:style w:type="paragraph" w:styleId="IntenseQuote">
    <w:name w:val="Intense Quote"/>
    <w:basedOn w:val="Normal"/>
    <w:next w:val="Normal"/>
    <w:link w:val="IntenseQuoteChar"/>
    <w:uiPriority w:val="30"/>
    <w:qFormat/>
    <w:rsid w:val="00805379"/>
    <w:pPr>
      <w:spacing w:before="100" w:beforeAutospacing="1" w:after="240" w:line="240" w:lineRule="auto"/>
      <w:ind w:left="720"/>
      <w:jc w:val="center"/>
    </w:pPr>
    <w:rPr>
      <w:rFonts w:asciiTheme="majorHAnsi" w:eastAsiaTheme="majorEastAsia" w:hAnsiTheme="majorHAnsi" w:cstheme="majorBidi"/>
      <w:color w:val="373545" w:themeColor="text2"/>
      <w:spacing w:val="-6"/>
      <w:sz w:val="32"/>
      <w:szCs w:val="32"/>
    </w:rPr>
  </w:style>
  <w:style w:type="character" w:customStyle="1" w:styleId="IntenseQuoteChar">
    <w:name w:val="Intense Quote Char"/>
    <w:basedOn w:val="DefaultParagraphFont"/>
    <w:link w:val="IntenseQuote"/>
    <w:uiPriority w:val="30"/>
    <w:rsid w:val="00805379"/>
    <w:rPr>
      <w:rFonts w:asciiTheme="majorHAnsi" w:eastAsiaTheme="majorEastAsia" w:hAnsiTheme="majorHAnsi" w:cstheme="majorBidi"/>
      <w:color w:val="373545" w:themeColor="text2"/>
      <w:spacing w:val="-6"/>
      <w:sz w:val="32"/>
      <w:szCs w:val="32"/>
    </w:rPr>
  </w:style>
  <w:style w:type="character" w:styleId="SubtleEmphasis">
    <w:name w:val="Subtle Emphasis"/>
    <w:basedOn w:val="DefaultParagraphFont"/>
    <w:uiPriority w:val="19"/>
    <w:qFormat/>
    <w:rsid w:val="00805379"/>
    <w:rPr>
      <w:i/>
      <w:iCs/>
      <w:color w:val="595959" w:themeColor="text1" w:themeTint="A6"/>
    </w:rPr>
  </w:style>
  <w:style w:type="character" w:styleId="IntenseEmphasis">
    <w:name w:val="Intense Emphasis"/>
    <w:basedOn w:val="DefaultParagraphFont"/>
    <w:uiPriority w:val="21"/>
    <w:qFormat/>
    <w:rsid w:val="00805379"/>
    <w:rPr>
      <w:b/>
      <w:bCs/>
      <w:i/>
      <w:iCs/>
    </w:rPr>
  </w:style>
  <w:style w:type="character" w:styleId="SubtleReference">
    <w:name w:val="Subtle Reference"/>
    <w:basedOn w:val="DefaultParagraphFont"/>
    <w:uiPriority w:val="31"/>
    <w:qFormat/>
    <w:rsid w:val="008053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05379"/>
    <w:rPr>
      <w:b/>
      <w:bCs/>
      <w:smallCaps/>
      <w:color w:val="373545" w:themeColor="text2"/>
      <w:u w:val="single"/>
    </w:rPr>
  </w:style>
  <w:style w:type="character" w:styleId="BookTitle">
    <w:name w:val="Book Title"/>
    <w:basedOn w:val="DefaultParagraphFont"/>
    <w:uiPriority w:val="33"/>
    <w:qFormat/>
    <w:rsid w:val="00805379"/>
    <w:rPr>
      <w:b/>
      <w:bCs/>
      <w:smallCaps/>
      <w:spacing w:val="10"/>
    </w:rPr>
  </w:style>
  <w:style w:type="paragraph" w:styleId="TOCHeading">
    <w:name w:val="TOC Heading"/>
    <w:basedOn w:val="Heading1"/>
    <w:next w:val="Normal"/>
    <w:uiPriority w:val="39"/>
    <w:semiHidden/>
    <w:unhideWhenUsed/>
    <w:qFormat/>
    <w:rsid w:val="00805379"/>
    <w:pPr>
      <w:outlineLvl w:val="9"/>
    </w:pPr>
  </w:style>
  <w:style w:type="character" w:styleId="CommentReference">
    <w:name w:val="annotation reference"/>
    <w:basedOn w:val="DefaultParagraphFont"/>
    <w:uiPriority w:val="99"/>
    <w:semiHidden/>
    <w:unhideWhenUsed/>
    <w:rsid w:val="00817239"/>
    <w:rPr>
      <w:sz w:val="16"/>
      <w:szCs w:val="16"/>
    </w:rPr>
  </w:style>
  <w:style w:type="paragraph" w:styleId="CommentText">
    <w:name w:val="annotation text"/>
    <w:basedOn w:val="Normal"/>
    <w:link w:val="CommentTextChar"/>
    <w:uiPriority w:val="99"/>
    <w:unhideWhenUsed/>
    <w:rsid w:val="00817239"/>
    <w:pPr>
      <w:spacing w:line="240" w:lineRule="auto"/>
    </w:pPr>
    <w:rPr>
      <w:sz w:val="20"/>
      <w:szCs w:val="20"/>
    </w:rPr>
  </w:style>
  <w:style w:type="character" w:customStyle="1" w:styleId="CommentTextChar">
    <w:name w:val="Comment Text Char"/>
    <w:basedOn w:val="DefaultParagraphFont"/>
    <w:link w:val="CommentText"/>
    <w:uiPriority w:val="99"/>
    <w:rsid w:val="00817239"/>
    <w:rPr>
      <w:sz w:val="20"/>
      <w:szCs w:val="20"/>
    </w:rPr>
  </w:style>
  <w:style w:type="paragraph" w:styleId="NormalWeb">
    <w:name w:val="Normal (Web)"/>
    <w:basedOn w:val="Normal"/>
    <w:uiPriority w:val="99"/>
    <w:semiHidden/>
    <w:unhideWhenUsed/>
    <w:rsid w:val="008172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7239"/>
    <w:rPr>
      <w:color w:val="6B9F25" w:themeColor="hyperlink"/>
      <w:u w:val="single"/>
    </w:rPr>
  </w:style>
  <w:style w:type="paragraph" w:styleId="BalloonText">
    <w:name w:val="Balloon Text"/>
    <w:basedOn w:val="Normal"/>
    <w:link w:val="BalloonTextChar"/>
    <w:uiPriority w:val="99"/>
    <w:semiHidden/>
    <w:unhideWhenUsed/>
    <w:rsid w:val="00817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23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4289"/>
    <w:rPr>
      <w:b/>
      <w:bCs/>
    </w:rPr>
  </w:style>
  <w:style w:type="character" w:customStyle="1" w:styleId="CommentSubjectChar">
    <w:name w:val="Comment Subject Char"/>
    <w:basedOn w:val="CommentTextChar"/>
    <w:link w:val="CommentSubject"/>
    <w:uiPriority w:val="99"/>
    <w:semiHidden/>
    <w:rsid w:val="00A54289"/>
    <w:rPr>
      <w:b/>
      <w:bCs/>
      <w:sz w:val="20"/>
      <w:szCs w:val="20"/>
    </w:rPr>
  </w:style>
  <w:style w:type="paragraph" w:styleId="Header">
    <w:name w:val="header"/>
    <w:basedOn w:val="Normal"/>
    <w:link w:val="HeaderChar"/>
    <w:uiPriority w:val="99"/>
    <w:unhideWhenUsed/>
    <w:rsid w:val="0019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967"/>
  </w:style>
  <w:style w:type="paragraph" w:styleId="Footer">
    <w:name w:val="footer"/>
    <w:basedOn w:val="Normal"/>
    <w:link w:val="FooterChar"/>
    <w:uiPriority w:val="99"/>
    <w:unhideWhenUsed/>
    <w:rsid w:val="0019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967"/>
  </w:style>
  <w:style w:type="character" w:styleId="FollowedHyperlink">
    <w:name w:val="FollowedHyperlink"/>
    <w:basedOn w:val="DefaultParagraphFont"/>
    <w:uiPriority w:val="99"/>
    <w:semiHidden/>
    <w:unhideWhenUsed/>
    <w:rsid w:val="001A51EB"/>
    <w:rPr>
      <w:color w:val="9F6715" w:themeColor="followedHyperlink"/>
      <w:u w:val="single"/>
    </w:rPr>
  </w:style>
  <w:style w:type="paragraph" w:styleId="Revision">
    <w:name w:val="Revision"/>
    <w:hidden/>
    <w:uiPriority w:val="99"/>
    <w:semiHidden/>
    <w:rsid w:val="001A5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hbs.edu/blog/post/leadership-vs-management" TargetMode="External"/><Relationship Id="rId13" Type="http://schemas.openxmlformats.org/officeDocument/2006/relationships/diagramLayout" Target="diagrams/layout1.xml"/><Relationship Id="rId18" Type="http://schemas.openxmlformats.org/officeDocument/2006/relationships/hyperlink" Target="https://www.cityofmadison.com/human-resources/documents/1%20LXD_Learning%20Objectives%20Builder.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ityofmadison.com/mayor/apm/hr/APM2-52Attach2.pdf" TargetMode="Externa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hyperlink" Target="https://media.cityofmadison.com/Mediasite/Play/55edfb77aa674998b5e3f58aaf09feeb1d" TargetMode="External"/><Relationship Id="rId25" Type="http://schemas.openxmlformats.org/officeDocument/2006/relationships/hyperlink" Target="https://www.surveymonkey.com/r/5YHRPPH"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yperlink" Target="https://hemingwayap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ypastore.com/wordpress/2018/07/what-is-addie/" TargetMode="External"/><Relationship Id="rId24" Type="http://schemas.openxmlformats.org/officeDocument/2006/relationships/hyperlink" Target="https://www.mindtools.com/pages/article/kirkpatrick.htm" TargetMode="Externa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s://www.cityofmadison.com/human-resources/professional-development/courses/art-and-science-of-virtual-training" TargetMode="External"/><Relationship Id="rId10" Type="http://schemas.openxmlformats.org/officeDocument/2006/relationships/hyperlink" Target="https://www.youtube.com/watch?v=pt1RC-tKjtM" TargetMode="External"/><Relationship Id="rId19" Type="http://schemas.openxmlformats.org/officeDocument/2006/relationships/hyperlink" Target="https://www.cityofmadison.com/human-resources/documents/Creating%20a%20Lesson%20Plan%20ACTIVITY.docx" TargetMode="External"/><Relationship Id="rId4" Type="http://schemas.openxmlformats.org/officeDocument/2006/relationships/webSettings" Target="webSettings.xml"/><Relationship Id="rId9" Type="http://schemas.openxmlformats.org/officeDocument/2006/relationships/hyperlink" Target="https://www.cityofmadison.com/human-resources/professional-development/courses/basics-of-learning-experience-design-lxd" TargetMode="External"/><Relationship Id="rId14" Type="http://schemas.openxmlformats.org/officeDocument/2006/relationships/diagramQuickStyle" Target="diagrams/quickStyle1.xml"/><Relationship Id="rId22" Type="http://schemas.openxmlformats.org/officeDocument/2006/relationships/hyperlink" Target="https://www.cityofmadison.com/human-resources/documents/Instructor%20Core%20Competency%20Form%20(Blank).xls"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21EB91-5949-42E1-8E8F-91924ABCBE5A}" type="doc">
      <dgm:prSet loTypeId="urn:microsoft.com/office/officeart/2008/layout/CircleAccentTimeline" loCatId="process" qsTypeId="urn:microsoft.com/office/officeart/2005/8/quickstyle/simple1" qsCatId="simple" csTypeId="urn:microsoft.com/office/officeart/2005/8/colors/accent1_2" csCatId="accent1" phldr="1"/>
      <dgm:spPr/>
      <dgm:t>
        <a:bodyPr/>
        <a:lstStyle/>
        <a:p>
          <a:endParaRPr lang="en-US"/>
        </a:p>
      </dgm:t>
    </dgm:pt>
    <dgm:pt modelId="{22579B8E-395A-4D88-9DCC-426943DBB852}">
      <dgm:prSet phldrT="[Text]"/>
      <dgm:spPr/>
      <dgm:t>
        <a:bodyPr/>
        <a:lstStyle/>
        <a:p>
          <a:pPr algn="l"/>
          <a:r>
            <a:rPr lang="en-US"/>
            <a:t>Analyze</a:t>
          </a:r>
        </a:p>
      </dgm:t>
    </dgm:pt>
    <dgm:pt modelId="{01DCE49E-74C2-488E-9CE9-5F948F9159DD}" type="parTrans" cxnId="{167A2632-AE95-4D5F-AC81-288599C22A05}">
      <dgm:prSet/>
      <dgm:spPr/>
      <dgm:t>
        <a:bodyPr/>
        <a:lstStyle/>
        <a:p>
          <a:pPr algn="l"/>
          <a:endParaRPr lang="en-US"/>
        </a:p>
      </dgm:t>
    </dgm:pt>
    <dgm:pt modelId="{EABEA8E3-6C66-4620-98CC-7B830C085B23}" type="sibTrans" cxnId="{167A2632-AE95-4D5F-AC81-288599C22A05}">
      <dgm:prSet/>
      <dgm:spPr/>
      <dgm:t>
        <a:bodyPr/>
        <a:lstStyle/>
        <a:p>
          <a:pPr algn="l"/>
          <a:endParaRPr lang="en-US"/>
        </a:p>
      </dgm:t>
    </dgm:pt>
    <dgm:pt modelId="{1C523AB9-8741-4516-9506-AE7D4C89966C}">
      <dgm:prSet phldrT="[Text]"/>
      <dgm:spPr/>
      <dgm:t>
        <a:bodyPr/>
        <a:lstStyle/>
        <a:p>
          <a:pPr algn="l"/>
          <a:r>
            <a:rPr lang="en-US"/>
            <a:t>Design</a:t>
          </a:r>
        </a:p>
      </dgm:t>
    </dgm:pt>
    <dgm:pt modelId="{6D86BD35-572E-4316-B198-185767572125}" type="parTrans" cxnId="{95D6DAD1-2F47-4C4D-BE75-5EC498F2FE81}">
      <dgm:prSet/>
      <dgm:spPr/>
      <dgm:t>
        <a:bodyPr/>
        <a:lstStyle/>
        <a:p>
          <a:pPr algn="l"/>
          <a:endParaRPr lang="en-US"/>
        </a:p>
      </dgm:t>
    </dgm:pt>
    <dgm:pt modelId="{1602C3DA-22C2-4FA6-8584-676ABC21B34E}" type="sibTrans" cxnId="{95D6DAD1-2F47-4C4D-BE75-5EC498F2FE81}">
      <dgm:prSet/>
      <dgm:spPr/>
      <dgm:t>
        <a:bodyPr/>
        <a:lstStyle/>
        <a:p>
          <a:pPr algn="l"/>
          <a:endParaRPr lang="en-US"/>
        </a:p>
      </dgm:t>
    </dgm:pt>
    <dgm:pt modelId="{DD0619B4-3859-4BCF-8EBD-149D49FFCE10}">
      <dgm:prSet phldrT="[Text]"/>
      <dgm:spPr/>
      <dgm:t>
        <a:bodyPr/>
        <a:lstStyle/>
        <a:p>
          <a:pPr algn="l"/>
          <a:r>
            <a:rPr lang="en-US"/>
            <a:t>Develop</a:t>
          </a:r>
        </a:p>
      </dgm:t>
    </dgm:pt>
    <dgm:pt modelId="{CA0B2FA7-7B96-4F85-BC81-AD5656F5B340}" type="parTrans" cxnId="{CF4DCDCD-F7F1-4709-8FA8-103F8D3A98FE}">
      <dgm:prSet/>
      <dgm:spPr/>
      <dgm:t>
        <a:bodyPr/>
        <a:lstStyle/>
        <a:p>
          <a:pPr algn="l"/>
          <a:endParaRPr lang="en-US"/>
        </a:p>
      </dgm:t>
    </dgm:pt>
    <dgm:pt modelId="{12BC6F08-09F6-49FA-BC8E-EA8CD608D429}" type="sibTrans" cxnId="{CF4DCDCD-F7F1-4709-8FA8-103F8D3A98FE}">
      <dgm:prSet/>
      <dgm:spPr/>
      <dgm:t>
        <a:bodyPr/>
        <a:lstStyle/>
        <a:p>
          <a:pPr algn="l"/>
          <a:endParaRPr lang="en-US"/>
        </a:p>
      </dgm:t>
    </dgm:pt>
    <dgm:pt modelId="{881C3348-C5B9-46B1-BD15-67FF3C9AE195}">
      <dgm:prSet phldrT="[Text]"/>
      <dgm:spPr/>
      <dgm:t>
        <a:bodyPr/>
        <a:lstStyle/>
        <a:p>
          <a:pPr algn="l"/>
          <a:r>
            <a:rPr lang="en-US"/>
            <a:t>Implement</a:t>
          </a:r>
        </a:p>
      </dgm:t>
    </dgm:pt>
    <dgm:pt modelId="{7238A128-447F-4276-A8F7-13C0C9381C92}" type="parTrans" cxnId="{2314915D-EDCF-4D2A-944F-33A50BBB61E4}">
      <dgm:prSet/>
      <dgm:spPr/>
      <dgm:t>
        <a:bodyPr/>
        <a:lstStyle/>
        <a:p>
          <a:pPr algn="l"/>
          <a:endParaRPr lang="en-US"/>
        </a:p>
      </dgm:t>
    </dgm:pt>
    <dgm:pt modelId="{6CAAFF17-44F4-40D0-B577-F449FA0F3802}" type="sibTrans" cxnId="{2314915D-EDCF-4D2A-944F-33A50BBB61E4}">
      <dgm:prSet/>
      <dgm:spPr/>
      <dgm:t>
        <a:bodyPr/>
        <a:lstStyle/>
        <a:p>
          <a:pPr algn="l"/>
          <a:endParaRPr lang="en-US"/>
        </a:p>
      </dgm:t>
    </dgm:pt>
    <dgm:pt modelId="{F131ACD7-5424-44ED-B233-41DDAABC63CE}">
      <dgm:prSet phldrT="[Text]"/>
      <dgm:spPr/>
      <dgm:t>
        <a:bodyPr/>
        <a:lstStyle/>
        <a:p>
          <a:pPr algn="l"/>
          <a:r>
            <a:rPr lang="en-US"/>
            <a:t>Evaluate</a:t>
          </a:r>
        </a:p>
      </dgm:t>
    </dgm:pt>
    <dgm:pt modelId="{84481355-92A0-4E2C-B346-5F9A76637610}" type="parTrans" cxnId="{9ACDA59F-BBD1-4AC9-A3D0-2229A0222257}">
      <dgm:prSet/>
      <dgm:spPr/>
      <dgm:t>
        <a:bodyPr/>
        <a:lstStyle/>
        <a:p>
          <a:pPr algn="l"/>
          <a:endParaRPr lang="en-US"/>
        </a:p>
      </dgm:t>
    </dgm:pt>
    <dgm:pt modelId="{2A0D8F5E-2E29-42F6-96B8-E201E73B2BEB}" type="sibTrans" cxnId="{9ACDA59F-BBD1-4AC9-A3D0-2229A0222257}">
      <dgm:prSet/>
      <dgm:spPr/>
      <dgm:t>
        <a:bodyPr/>
        <a:lstStyle/>
        <a:p>
          <a:pPr algn="l"/>
          <a:endParaRPr lang="en-US"/>
        </a:p>
      </dgm:t>
    </dgm:pt>
    <dgm:pt modelId="{E7DC4C2E-995B-4AE5-92FB-24989CDF8BF8}" type="pres">
      <dgm:prSet presAssocID="{9F21EB91-5949-42E1-8E8F-91924ABCBE5A}" presName="Name0" presStyleCnt="0">
        <dgm:presLayoutVars>
          <dgm:dir/>
        </dgm:presLayoutVars>
      </dgm:prSet>
      <dgm:spPr/>
      <dgm:t>
        <a:bodyPr/>
        <a:lstStyle/>
        <a:p>
          <a:endParaRPr lang="en-US"/>
        </a:p>
      </dgm:t>
    </dgm:pt>
    <dgm:pt modelId="{0505A507-D5A1-4F0F-8891-6364537E7155}" type="pres">
      <dgm:prSet presAssocID="{22579B8E-395A-4D88-9DCC-426943DBB852}" presName="parComposite" presStyleCnt="0"/>
      <dgm:spPr/>
    </dgm:pt>
    <dgm:pt modelId="{92ADC21C-6967-4B2D-9F1E-DD241CBD524C}" type="pres">
      <dgm:prSet presAssocID="{22579B8E-395A-4D88-9DCC-426943DBB852}" presName="parBigCircle" presStyleLbl="node0" presStyleIdx="0" presStyleCnt="5"/>
      <dgm:spPr/>
    </dgm:pt>
    <dgm:pt modelId="{A1E4E065-778F-4379-881D-617408913AC8}" type="pres">
      <dgm:prSet presAssocID="{22579B8E-395A-4D88-9DCC-426943DBB852}" presName="parTx" presStyleLbl="revTx" presStyleIdx="0" presStyleCnt="5"/>
      <dgm:spPr/>
      <dgm:t>
        <a:bodyPr/>
        <a:lstStyle/>
        <a:p>
          <a:endParaRPr lang="en-US"/>
        </a:p>
      </dgm:t>
    </dgm:pt>
    <dgm:pt modelId="{3D00FA14-277C-45DE-BFCB-82C2B2CCF8C7}" type="pres">
      <dgm:prSet presAssocID="{22579B8E-395A-4D88-9DCC-426943DBB852}" presName="bSpace" presStyleCnt="0"/>
      <dgm:spPr/>
    </dgm:pt>
    <dgm:pt modelId="{D61F8472-0584-4C9F-B79C-234B2CF3D95A}" type="pres">
      <dgm:prSet presAssocID="{22579B8E-395A-4D88-9DCC-426943DBB852}" presName="parBackupNorm" presStyleCnt="0"/>
      <dgm:spPr/>
    </dgm:pt>
    <dgm:pt modelId="{B8112314-75F9-40C4-A4C2-2AF022E0FD9E}" type="pres">
      <dgm:prSet presAssocID="{EABEA8E3-6C66-4620-98CC-7B830C085B23}" presName="parSpace" presStyleCnt="0"/>
      <dgm:spPr/>
    </dgm:pt>
    <dgm:pt modelId="{D0D208A8-11BC-4210-9F23-F13290DAA458}" type="pres">
      <dgm:prSet presAssocID="{1C523AB9-8741-4516-9506-AE7D4C89966C}" presName="parComposite" presStyleCnt="0"/>
      <dgm:spPr/>
    </dgm:pt>
    <dgm:pt modelId="{72451A74-5A38-48D7-B5C6-E6D5EEF14860}" type="pres">
      <dgm:prSet presAssocID="{1C523AB9-8741-4516-9506-AE7D4C89966C}" presName="parBigCircle" presStyleLbl="node0" presStyleIdx="1" presStyleCnt="5"/>
      <dgm:spPr/>
    </dgm:pt>
    <dgm:pt modelId="{0547562D-2A23-4917-872D-50A751CF04B0}" type="pres">
      <dgm:prSet presAssocID="{1C523AB9-8741-4516-9506-AE7D4C89966C}" presName="parTx" presStyleLbl="revTx" presStyleIdx="1" presStyleCnt="5"/>
      <dgm:spPr/>
      <dgm:t>
        <a:bodyPr/>
        <a:lstStyle/>
        <a:p>
          <a:endParaRPr lang="en-US"/>
        </a:p>
      </dgm:t>
    </dgm:pt>
    <dgm:pt modelId="{E2D01EAD-15F0-4EFA-AB2F-F5F8522E8914}" type="pres">
      <dgm:prSet presAssocID="{1C523AB9-8741-4516-9506-AE7D4C89966C}" presName="bSpace" presStyleCnt="0"/>
      <dgm:spPr/>
    </dgm:pt>
    <dgm:pt modelId="{C624CED1-197E-467D-84F2-2BC3E5532304}" type="pres">
      <dgm:prSet presAssocID="{1C523AB9-8741-4516-9506-AE7D4C89966C}" presName="parBackupNorm" presStyleCnt="0"/>
      <dgm:spPr/>
    </dgm:pt>
    <dgm:pt modelId="{ACF80E5F-A698-409B-A074-087514374472}" type="pres">
      <dgm:prSet presAssocID="{1602C3DA-22C2-4FA6-8584-676ABC21B34E}" presName="parSpace" presStyleCnt="0"/>
      <dgm:spPr/>
    </dgm:pt>
    <dgm:pt modelId="{692D33BC-E7C2-4883-AD80-7AE79519FDAC}" type="pres">
      <dgm:prSet presAssocID="{DD0619B4-3859-4BCF-8EBD-149D49FFCE10}" presName="parComposite" presStyleCnt="0"/>
      <dgm:spPr/>
    </dgm:pt>
    <dgm:pt modelId="{30A5F1DE-67A0-4FD0-B6C0-5B373F71FFB3}" type="pres">
      <dgm:prSet presAssocID="{DD0619B4-3859-4BCF-8EBD-149D49FFCE10}" presName="parBigCircle" presStyleLbl="node0" presStyleIdx="2" presStyleCnt="5"/>
      <dgm:spPr/>
    </dgm:pt>
    <dgm:pt modelId="{04CDEF0B-2E23-46A2-8227-E2D0C9DD95DE}" type="pres">
      <dgm:prSet presAssocID="{DD0619B4-3859-4BCF-8EBD-149D49FFCE10}" presName="parTx" presStyleLbl="revTx" presStyleIdx="2" presStyleCnt="5"/>
      <dgm:spPr/>
      <dgm:t>
        <a:bodyPr/>
        <a:lstStyle/>
        <a:p>
          <a:endParaRPr lang="en-US"/>
        </a:p>
      </dgm:t>
    </dgm:pt>
    <dgm:pt modelId="{CBB2316F-5BFF-4042-BC2B-738E32F1CE21}" type="pres">
      <dgm:prSet presAssocID="{DD0619B4-3859-4BCF-8EBD-149D49FFCE10}" presName="bSpace" presStyleCnt="0"/>
      <dgm:spPr/>
    </dgm:pt>
    <dgm:pt modelId="{C683CD76-5AA7-4F38-878C-7B11DAB33FA9}" type="pres">
      <dgm:prSet presAssocID="{DD0619B4-3859-4BCF-8EBD-149D49FFCE10}" presName="parBackupNorm" presStyleCnt="0"/>
      <dgm:spPr/>
    </dgm:pt>
    <dgm:pt modelId="{2A2F7D45-0D80-4E93-B66D-D542BF0F6647}" type="pres">
      <dgm:prSet presAssocID="{12BC6F08-09F6-49FA-BC8E-EA8CD608D429}" presName="parSpace" presStyleCnt="0"/>
      <dgm:spPr/>
    </dgm:pt>
    <dgm:pt modelId="{C264F6E2-EBE9-4C55-81C3-50929057E232}" type="pres">
      <dgm:prSet presAssocID="{881C3348-C5B9-46B1-BD15-67FF3C9AE195}" presName="parComposite" presStyleCnt="0"/>
      <dgm:spPr/>
    </dgm:pt>
    <dgm:pt modelId="{95F6D458-804E-4D7F-B625-DD4FD6754296}" type="pres">
      <dgm:prSet presAssocID="{881C3348-C5B9-46B1-BD15-67FF3C9AE195}" presName="parBigCircle" presStyleLbl="node0" presStyleIdx="3" presStyleCnt="5"/>
      <dgm:spPr/>
    </dgm:pt>
    <dgm:pt modelId="{FB8099DE-41C7-47AF-B428-250469F14F8B}" type="pres">
      <dgm:prSet presAssocID="{881C3348-C5B9-46B1-BD15-67FF3C9AE195}" presName="parTx" presStyleLbl="revTx" presStyleIdx="3" presStyleCnt="5"/>
      <dgm:spPr/>
      <dgm:t>
        <a:bodyPr/>
        <a:lstStyle/>
        <a:p>
          <a:endParaRPr lang="en-US"/>
        </a:p>
      </dgm:t>
    </dgm:pt>
    <dgm:pt modelId="{8F2FD54F-3FB6-4C9B-AE03-7B9C79EA7D36}" type="pres">
      <dgm:prSet presAssocID="{881C3348-C5B9-46B1-BD15-67FF3C9AE195}" presName="bSpace" presStyleCnt="0"/>
      <dgm:spPr/>
    </dgm:pt>
    <dgm:pt modelId="{1EA31383-782A-464B-8060-AF23826A3C9D}" type="pres">
      <dgm:prSet presAssocID="{881C3348-C5B9-46B1-BD15-67FF3C9AE195}" presName="parBackupNorm" presStyleCnt="0"/>
      <dgm:spPr/>
    </dgm:pt>
    <dgm:pt modelId="{0F0D75C3-FD52-4506-B77A-AC4483F9DD8C}" type="pres">
      <dgm:prSet presAssocID="{6CAAFF17-44F4-40D0-B577-F449FA0F3802}" presName="parSpace" presStyleCnt="0"/>
      <dgm:spPr/>
    </dgm:pt>
    <dgm:pt modelId="{5609EB98-D217-4600-92A0-3E920A48E947}" type="pres">
      <dgm:prSet presAssocID="{F131ACD7-5424-44ED-B233-41DDAABC63CE}" presName="parComposite" presStyleCnt="0"/>
      <dgm:spPr/>
    </dgm:pt>
    <dgm:pt modelId="{60A46455-29D5-4545-9A23-8D94304294FF}" type="pres">
      <dgm:prSet presAssocID="{F131ACD7-5424-44ED-B233-41DDAABC63CE}" presName="parBigCircle" presStyleLbl="node0" presStyleIdx="4" presStyleCnt="5"/>
      <dgm:spPr/>
    </dgm:pt>
    <dgm:pt modelId="{19B7581E-C99E-4119-9EB7-42B74F99A3A1}" type="pres">
      <dgm:prSet presAssocID="{F131ACD7-5424-44ED-B233-41DDAABC63CE}" presName="parTx" presStyleLbl="revTx" presStyleIdx="4" presStyleCnt="5"/>
      <dgm:spPr/>
      <dgm:t>
        <a:bodyPr/>
        <a:lstStyle/>
        <a:p>
          <a:endParaRPr lang="en-US"/>
        </a:p>
      </dgm:t>
    </dgm:pt>
    <dgm:pt modelId="{C181BBA1-16C7-4244-BBD5-A1767FE5441A}" type="pres">
      <dgm:prSet presAssocID="{F131ACD7-5424-44ED-B233-41DDAABC63CE}" presName="bSpace" presStyleCnt="0"/>
      <dgm:spPr/>
    </dgm:pt>
    <dgm:pt modelId="{9C87A615-F32F-47E9-A6D8-145C7FA60D30}" type="pres">
      <dgm:prSet presAssocID="{F131ACD7-5424-44ED-B233-41DDAABC63CE}" presName="parBackupNorm" presStyleCnt="0"/>
      <dgm:spPr/>
    </dgm:pt>
    <dgm:pt modelId="{97607455-4B21-459A-8AAB-AD0BF0325F22}" type="pres">
      <dgm:prSet presAssocID="{2A0D8F5E-2E29-42F6-96B8-E201E73B2BEB}" presName="parSpace" presStyleCnt="0"/>
      <dgm:spPr/>
    </dgm:pt>
  </dgm:ptLst>
  <dgm:cxnLst>
    <dgm:cxn modelId="{056510C7-D039-4314-8F21-E42EF2460D10}" type="presOf" srcId="{F131ACD7-5424-44ED-B233-41DDAABC63CE}" destId="{19B7581E-C99E-4119-9EB7-42B74F99A3A1}" srcOrd="0" destOrd="0" presId="urn:microsoft.com/office/officeart/2008/layout/CircleAccentTimeline"/>
    <dgm:cxn modelId="{CF4DCDCD-F7F1-4709-8FA8-103F8D3A98FE}" srcId="{9F21EB91-5949-42E1-8E8F-91924ABCBE5A}" destId="{DD0619B4-3859-4BCF-8EBD-149D49FFCE10}" srcOrd="2" destOrd="0" parTransId="{CA0B2FA7-7B96-4F85-BC81-AD5656F5B340}" sibTransId="{12BC6F08-09F6-49FA-BC8E-EA8CD608D429}"/>
    <dgm:cxn modelId="{8B3DAEFB-E69B-4CBF-8BB7-BB164E426B16}" type="presOf" srcId="{881C3348-C5B9-46B1-BD15-67FF3C9AE195}" destId="{FB8099DE-41C7-47AF-B428-250469F14F8B}" srcOrd="0" destOrd="0" presId="urn:microsoft.com/office/officeart/2008/layout/CircleAccentTimeline"/>
    <dgm:cxn modelId="{7B1E914F-CC5F-4074-B4F7-31344E5F25E6}" type="presOf" srcId="{9F21EB91-5949-42E1-8E8F-91924ABCBE5A}" destId="{E7DC4C2E-995B-4AE5-92FB-24989CDF8BF8}" srcOrd="0" destOrd="0" presId="urn:microsoft.com/office/officeart/2008/layout/CircleAccentTimeline"/>
    <dgm:cxn modelId="{9ACDA59F-BBD1-4AC9-A3D0-2229A0222257}" srcId="{9F21EB91-5949-42E1-8E8F-91924ABCBE5A}" destId="{F131ACD7-5424-44ED-B233-41DDAABC63CE}" srcOrd="4" destOrd="0" parTransId="{84481355-92A0-4E2C-B346-5F9A76637610}" sibTransId="{2A0D8F5E-2E29-42F6-96B8-E201E73B2BEB}"/>
    <dgm:cxn modelId="{2314915D-EDCF-4D2A-944F-33A50BBB61E4}" srcId="{9F21EB91-5949-42E1-8E8F-91924ABCBE5A}" destId="{881C3348-C5B9-46B1-BD15-67FF3C9AE195}" srcOrd="3" destOrd="0" parTransId="{7238A128-447F-4276-A8F7-13C0C9381C92}" sibTransId="{6CAAFF17-44F4-40D0-B577-F449FA0F3802}"/>
    <dgm:cxn modelId="{48931D18-4164-46B5-B77E-F08BF641F72D}" type="presOf" srcId="{22579B8E-395A-4D88-9DCC-426943DBB852}" destId="{A1E4E065-778F-4379-881D-617408913AC8}" srcOrd="0" destOrd="0" presId="urn:microsoft.com/office/officeart/2008/layout/CircleAccentTimeline"/>
    <dgm:cxn modelId="{167A2632-AE95-4D5F-AC81-288599C22A05}" srcId="{9F21EB91-5949-42E1-8E8F-91924ABCBE5A}" destId="{22579B8E-395A-4D88-9DCC-426943DBB852}" srcOrd="0" destOrd="0" parTransId="{01DCE49E-74C2-488E-9CE9-5F948F9159DD}" sibTransId="{EABEA8E3-6C66-4620-98CC-7B830C085B23}"/>
    <dgm:cxn modelId="{95D6DAD1-2F47-4C4D-BE75-5EC498F2FE81}" srcId="{9F21EB91-5949-42E1-8E8F-91924ABCBE5A}" destId="{1C523AB9-8741-4516-9506-AE7D4C89966C}" srcOrd="1" destOrd="0" parTransId="{6D86BD35-572E-4316-B198-185767572125}" sibTransId="{1602C3DA-22C2-4FA6-8584-676ABC21B34E}"/>
    <dgm:cxn modelId="{81962736-3AAC-43A2-AD9A-127A4077FAAE}" type="presOf" srcId="{1C523AB9-8741-4516-9506-AE7D4C89966C}" destId="{0547562D-2A23-4917-872D-50A751CF04B0}" srcOrd="0" destOrd="0" presId="urn:microsoft.com/office/officeart/2008/layout/CircleAccentTimeline"/>
    <dgm:cxn modelId="{24979482-95DD-4FE6-A600-5DB53834494B}" type="presOf" srcId="{DD0619B4-3859-4BCF-8EBD-149D49FFCE10}" destId="{04CDEF0B-2E23-46A2-8227-E2D0C9DD95DE}" srcOrd="0" destOrd="0" presId="urn:microsoft.com/office/officeart/2008/layout/CircleAccentTimeline"/>
    <dgm:cxn modelId="{BDA2EF8B-1125-42C2-8900-0E7D5E67F66C}" type="presParOf" srcId="{E7DC4C2E-995B-4AE5-92FB-24989CDF8BF8}" destId="{0505A507-D5A1-4F0F-8891-6364537E7155}" srcOrd="0" destOrd="0" presId="urn:microsoft.com/office/officeart/2008/layout/CircleAccentTimeline"/>
    <dgm:cxn modelId="{3C3D56B7-2FBE-48BC-ABED-9B629B89660F}" type="presParOf" srcId="{0505A507-D5A1-4F0F-8891-6364537E7155}" destId="{92ADC21C-6967-4B2D-9F1E-DD241CBD524C}" srcOrd="0" destOrd="0" presId="urn:microsoft.com/office/officeart/2008/layout/CircleAccentTimeline"/>
    <dgm:cxn modelId="{83834CD5-B224-4C12-BE92-B1228D57DCFF}" type="presParOf" srcId="{0505A507-D5A1-4F0F-8891-6364537E7155}" destId="{A1E4E065-778F-4379-881D-617408913AC8}" srcOrd="1" destOrd="0" presId="urn:microsoft.com/office/officeart/2008/layout/CircleAccentTimeline"/>
    <dgm:cxn modelId="{2B70C61C-84D3-4259-8DB1-DF54E4A56F3C}" type="presParOf" srcId="{0505A507-D5A1-4F0F-8891-6364537E7155}" destId="{3D00FA14-277C-45DE-BFCB-82C2B2CCF8C7}" srcOrd="2" destOrd="0" presId="urn:microsoft.com/office/officeart/2008/layout/CircleAccentTimeline"/>
    <dgm:cxn modelId="{C87769DE-11EA-4834-A775-02E93A7615A7}" type="presParOf" srcId="{E7DC4C2E-995B-4AE5-92FB-24989CDF8BF8}" destId="{D61F8472-0584-4C9F-B79C-234B2CF3D95A}" srcOrd="1" destOrd="0" presId="urn:microsoft.com/office/officeart/2008/layout/CircleAccentTimeline"/>
    <dgm:cxn modelId="{9C275E6F-A2BC-463D-882C-99BF7D7EFB81}" type="presParOf" srcId="{E7DC4C2E-995B-4AE5-92FB-24989CDF8BF8}" destId="{B8112314-75F9-40C4-A4C2-2AF022E0FD9E}" srcOrd="2" destOrd="0" presId="urn:microsoft.com/office/officeart/2008/layout/CircleAccentTimeline"/>
    <dgm:cxn modelId="{24E8DDDF-14E8-4905-BF29-8860400360C5}" type="presParOf" srcId="{E7DC4C2E-995B-4AE5-92FB-24989CDF8BF8}" destId="{D0D208A8-11BC-4210-9F23-F13290DAA458}" srcOrd="3" destOrd="0" presId="urn:microsoft.com/office/officeart/2008/layout/CircleAccentTimeline"/>
    <dgm:cxn modelId="{3D9E5325-5E48-4B5A-A3EF-E2FFED50C0B0}" type="presParOf" srcId="{D0D208A8-11BC-4210-9F23-F13290DAA458}" destId="{72451A74-5A38-48D7-B5C6-E6D5EEF14860}" srcOrd="0" destOrd="0" presId="urn:microsoft.com/office/officeart/2008/layout/CircleAccentTimeline"/>
    <dgm:cxn modelId="{17EE2629-E808-43FB-809F-3A8789B3C58F}" type="presParOf" srcId="{D0D208A8-11BC-4210-9F23-F13290DAA458}" destId="{0547562D-2A23-4917-872D-50A751CF04B0}" srcOrd="1" destOrd="0" presId="urn:microsoft.com/office/officeart/2008/layout/CircleAccentTimeline"/>
    <dgm:cxn modelId="{1CCDC8EC-7865-43A6-9A35-2D39E61A58E9}" type="presParOf" srcId="{D0D208A8-11BC-4210-9F23-F13290DAA458}" destId="{E2D01EAD-15F0-4EFA-AB2F-F5F8522E8914}" srcOrd="2" destOrd="0" presId="urn:microsoft.com/office/officeart/2008/layout/CircleAccentTimeline"/>
    <dgm:cxn modelId="{C03034A5-85C4-4773-8D23-F45F7342BB56}" type="presParOf" srcId="{E7DC4C2E-995B-4AE5-92FB-24989CDF8BF8}" destId="{C624CED1-197E-467D-84F2-2BC3E5532304}" srcOrd="4" destOrd="0" presId="urn:microsoft.com/office/officeart/2008/layout/CircleAccentTimeline"/>
    <dgm:cxn modelId="{355992F7-EC7D-4809-88D3-DB420E396B62}" type="presParOf" srcId="{E7DC4C2E-995B-4AE5-92FB-24989CDF8BF8}" destId="{ACF80E5F-A698-409B-A074-087514374472}" srcOrd="5" destOrd="0" presId="urn:microsoft.com/office/officeart/2008/layout/CircleAccentTimeline"/>
    <dgm:cxn modelId="{4970F3B4-B2CA-4B08-BAB5-7D89125DCAD8}" type="presParOf" srcId="{E7DC4C2E-995B-4AE5-92FB-24989CDF8BF8}" destId="{692D33BC-E7C2-4883-AD80-7AE79519FDAC}" srcOrd="6" destOrd="0" presId="urn:microsoft.com/office/officeart/2008/layout/CircleAccentTimeline"/>
    <dgm:cxn modelId="{8B50E772-B74A-47DB-B9C3-EC825904F686}" type="presParOf" srcId="{692D33BC-E7C2-4883-AD80-7AE79519FDAC}" destId="{30A5F1DE-67A0-4FD0-B6C0-5B373F71FFB3}" srcOrd="0" destOrd="0" presId="urn:microsoft.com/office/officeart/2008/layout/CircleAccentTimeline"/>
    <dgm:cxn modelId="{E455F555-53D4-4817-9988-0772DBA4FE66}" type="presParOf" srcId="{692D33BC-E7C2-4883-AD80-7AE79519FDAC}" destId="{04CDEF0B-2E23-46A2-8227-E2D0C9DD95DE}" srcOrd="1" destOrd="0" presId="urn:microsoft.com/office/officeart/2008/layout/CircleAccentTimeline"/>
    <dgm:cxn modelId="{5DB81D27-9044-423B-B107-14AD39501C44}" type="presParOf" srcId="{692D33BC-E7C2-4883-AD80-7AE79519FDAC}" destId="{CBB2316F-5BFF-4042-BC2B-738E32F1CE21}" srcOrd="2" destOrd="0" presId="urn:microsoft.com/office/officeart/2008/layout/CircleAccentTimeline"/>
    <dgm:cxn modelId="{86F1A45C-7406-46EE-A20E-663193744ADD}" type="presParOf" srcId="{E7DC4C2E-995B-4AE5-92FB-24989CDF8BF8}" destId="{C683CD76-5AA7-4F38-878C-7B11DAB33FA9}" srcOrd="7" destOrd="0" presId="urn:microsoft.com/office/officeart/2008/layout/CircleAccentTimeline"/>
    <dgm:cxn modelId="{DC40770D-A483-4676-B34A-5149FB2B9A6C}" type="presParOf" srcId="{E7DC4C2E-995B-4AE5-92FB-24989CDF8BF8}" destId="{2A2F7D45-0D80-4E93-B66D-D542BF0F6647}" srcOrd="8" destOrd="0" presId="urn:microsoft.com/office/officeart/2008/layout/CircleAccentTimeline"/>
    <dgm:cxn modelId="{66E35D19-6618-4219-8F25-FB52441B44EE}" type="presParOf" srcId="{E7DC4C2E-995B-4AE5-92FB-24989CDF8BF8}" destId="{C264F6E2-EBE9-4C55-81C3-50929057E232}" srcOrd="9" destOrd="0" presId="urn:microsoft.com/office/officeart/2008/layout/CircleAccentTimeline"/>
    <dgm:cxn modelId="{1EB96BB0-70CF-48D6-928B-CB197FD45615}" type="presParOf" srcId="{C264F6E2-EBE9-4C55-81C3-50929057E232}" destId="{95F6D458-804E-4D7F-B625-DD4FD6754296}" srcOrd="0" destOrd="0" presId="urn:microsoft.com/office/officeart/2008/layout/CircleAccentTimeline"/>
    <dgm:cxn modelId="{8B134B39-8B07-43F5-B929-FB02C89EEDDD}" type="presParOf" srcId="{C264F6E2-EBE9-4C55-81C3-50929057E232}" destId="{FB8099DE-41C7-47AF-B428-250469F14F8B}" srcOrd="1" destOrd="0" presId="urn:microsoft.com/office/officeart/2008/layout/CircleAccentTimeline"/>
    <dgm:cxn modelId="{892C6415-BE09-472F-A475-2C07F83F71EA}" type="presParOf" srcId="{C264F6E2-EBE9-4C55-81C3-50929057E232}" destId="{8F2FD54F-3FB6-4C9B-AE03-7B9C79EA7D36}" srcOrd="2" destOrd="0" presId="urn:microsoft.com/office/officeart/2008/layout/CircleAccentTimeline"/>
    <dgm:cxn modelId="{B5593236-AA74-4340-B3E7-346BABB0FEE1}" type="presParOf" srcId="{E7DC4C2E-995B-4AE5-92FB-24989CDF8BF8}" destId="{1EA31383-782A-464B-8060-AF23826A3C9D}" srcOrd="10" destOrd="0" presId="urn:microsoft.com/office/officeart/2008/layout/CircleAccentTimeline"/>
    <dgm:cxn modelId="{C7EDCD63-6843-42D0-B55F-D1637DBF6F1C}" type="presParOf" srcId="{E7DC4C2E-995B-4AE5-92FB-24989CDF8BF8}" destId="{0F0D75C3-FD52-4506-B77A-AC4483F9DD8C}" srcOrd="11" destOrd="0" presId="urn:microsoft.com/office/officeart/2008/layout/CircleAccentTimeline"/>
    <dgm:cxn modelId="{972BE92B-31DC-4593-96B6-58B6339338D1}" type="presParOf" srcId="{E7DC4C2E-995B-4AE5-92FB-24989CDF8BF8}" destId="{5609EB98-D217-4600-92A0-3E920A48E947}" srcOrd="12" destOrd="0" presId="urn:microsoft.com/office/officeart/2008/layout/CircleAccentTimeline"/>
    <dgm:cxn modelId="{082422DC-981C-4FB7-B906-E1215EB39CBC}" type="presParOf" srcId="{5609EB98-D217-4600-92A0-3E920A48E947}" destId="{60A46455-29D5-4545-9A23-8D94304294FF}" srcOrd="0" destOrd="0" presId="urn:microsoft.com/office/officeart/2008/layout/CircleAccentTimeline"/>
    <dgm:cxn modelId="{35A1B36E-F5A2-4DB0-B1C5-7016A7D50452}" type="presParOf" srcId="{5609EB98-D217-4600-92A0-3E920A48E947}" destId="{19B7581E-C99E-4119-9EB7-42B74F99A3A1}" srcOrd="1" destOrd="0" presId="urn:microsoft.com/office/officeart/2008/layout/CircleAccentTimeline"/>
    <dgm:cxn modelId="{3ADA5CE8-5D17-4F53-A70A-328BC0E715CC}" type="presParOf" srcId="{5609EB98-D217-4600-92A0-3E920A48E947}" destId="{C181BBA1-16C7-4244-BBD5-A1767FE5441A}" srcOrd="2" destOrd="0" presId="urn:microsoft.com/office/officeart/2008/layout/CircleAccentTimeline"/>
    <dgm:cxn modelId="{1EDFABB5-6876-40D9-8054-095E939471A6}" type="presParOf" srcId="{E7DC4C2E-995B-4AE5-92FB-24989CDF8BF8}" destId="{9C87A615-F32F-47E9-A6D8-145C7FA60D30}" srcOrd="13" destOrd="0" presId="urn:microsoft.com/office/officeart/2008/layout/CircleAccentTimeline"/>
    <dgm:cxn modelId="{F37D5E0A-FE66-489B-824D-4397E29C14B7}" type="presParOf" srcId="{E7DC4C2E-995B-4AE5-92FB-24989CDF8BF8}" destId="{97607455-4B21-459A-8AAB-AD0BF0325F22}" srcOrd="14" destOrd="0" presId="urn:microsoft.com/office/officeart/2008/layout/CircleAccentTimelin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ADC21C-6967-4B2D-9F1E-DD241CBD524C}">
      <dsp:nvSpPr>
        <dsp:cNvPr id="0" name=""/>
        <dsp:cNvSpPr/>
      </dsp:nvSpPr>
      <dsp:spPr>
        <a:xfrm>
          <a:off x="72807" y="732901"/>
          <a:ext cx="607926" cy="607926"/>
        </a:xfrm>
        <a:prstGeom prst="donut">
          <a:avLst>
            <a:gd name="adj" fmla="val 20000"/>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E4E065-778F-4379-881D-617408913AC8}">
      <dsp:nvSpPr>
        <dsp:cNvPr id="0" name=""/>
        <dsp:cNvSpPr/>
      </dsp:nvSpPr>
      <dsp:spPr>
        <a:xfrm rot="17700000">
          <a:off x="287013" y="237316"/>
          <a:ext cx="755720" cy="3641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0" rIns="0" bIns="0" numCol="1" spcCol="1270" anchor="ctr" anchorCtr="0">
          <a:noAutofit/>
        </a:bodyPr>
        <a:lstStyle/>
        <a:p>
          <a:pPr lvl="0" algn="l" defTabSz="533400">
            <a:lnSpc>
              <a:spcPct val="90000"/>
            </a:lnSpc>
            <a:spcBef>
              <a:spcPct val="0"/>
            </a:spcBef>
            <a:spcAft>
              <a:spcPct val="35000"/>
            </a:spcAft>
          </a:pPr>
          <a:r>
            <a:rPr lang="en-US" sz="1200" kern="1200"/>
            <a:t>Analyze</a:t>
          </a:r>
        </a:p>
      </dsp:txBody>
      <dsp:txXfrm>
        <a:off x="287013" y="237316"/>
        <a:ext cx="755720" cy="364198"/>
      </dsp:txXfrm>
    </dsp:sp>
    <dsp:sp modelId="{72451A74-5A38-48D7-B5C6-E6D5EEF14860}">
      <dsp:nvSpPr>
        <dsp:cNvPr id="0" name=""/>
        <dsp:cNvSpPr/>
      </dsp:nvSpPr>
      <dsp:spPr>
        <a:xfrm>
          <a:off x="726574" y="732901"/>
          <a:ext cx="607926" cy="607926"/>
        </a:xfrm>
        <a:prstGeom prst="donut">
          <a:avLst>
            <a:gd name="adj" fmla="val 20000"/>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47562D-2A23-4917-872D-50A751CF04B0}">
      <dsp:nvSpPr>
        <dsp:cNvPr id="0" name=""/>
        <dsp:cNvSpPr/>
      </dsp:nvSpPr>
      <dsp:spPr>
        <a:xfrm rot="17700000">
          <a:off x="940780" y="237316"/>
          <a:ext cx="755720" cy="3641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0" rIns="0" bIns="0" numCol="1" spcCol="1270" anchor="ctr" anchorCtr="0">
          <a:noAutofit/>
        </a:bodyPr>
        <a:lstStyle/>
        <a:p>
          <a:pPr lvl="0" algn="l" defTabSz="533400">
            <a:lnSpc>
              <a:spcPct val="90000"/>
            </a:lnSpc>
            <a:spcBef>
              <a:spcPct val="0"/>
            </a:spcBef>
            <a:spcAft>
              <a:spcPct val="35000"/>
            </a:spcAft>
          </a:pPr>
          <a:r>
            <a:rPr lang="en-US" sz="1200" kern="1200"/>
            <a:t>Design</a:t>
          </a:r>
        </a:p>
      </dsp:txBody>
      <dsp:txXfrm>
        <a:off x="940780" y="237316"/>
        <a:ext cx="755720" cy="364198"/>
      </dsp:txXfrm>
    </dsp:sp>
    <dsp:sp modelId="{30A5F1DE-67A0-4FD0-B6C0-5B373F71FFB3}">
      <dsp:nvSpPr>
        <dsp:cNvPr id="0" name=""/>
        <dsp:cNvSpPr/>
      </dsp:nvSpPr>
      <dsp:spPr>
        <a:xfrm>
          <a:off x="1380341" y="732901"/>
          <a:ext cx="607926" cy="607926"/>
        </a:xfrm>
        <a:prstGeom prst="donut">
          <a:avLst>
            <a:gd name="adj" fmla="val 20000"/>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CDEF0B-2E23-46A2-8227-E2D0C9DD95DE}">
      <dsp:nvSpPr>
        <dsp:cNvPr id="0" name=""/>
        <dsp:cNvSpPr/>
      </dsp:nvSpPr>
      <dsp:spPr>
        <a:xfrm rot="17700000">
          <a:off x="1594547" y="237316"/>
          <a:ext cx="755720" cy="3641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0" rIns="0" bIns="0" numCol="1" spcCol="1270" anchor="ctr" anchorCtr="0">
          <a:noAutofit/>
        </a:bodyPr>
        <a:lstStyle/>
        <a:p>
          <a:pPr lvl="0" algn="l" defTabSz="533400">
            <a:lnSpc>
              <a:spcPct val="90000"/>
            </a:lnSpc>
            <a:spcBef>
              <a:spcPct val="0"/>
            </a:spcBef>
            <a:spcAft>
              <a:spcPct val="35000"/>
            </a:spcAft>
          </a:pPr>
          <a:r>
            <a:rPr lang="en-US" sz="1200" kern="1200"/>
            <a:t>Develop</a:t>
          </a:r>
        </a:p>
      </dsp:txBody>
      <dsp:txXfrm>
        <a:off x="1594547" y="237316"/>
        <a:ext cx="755720" cy="364198"/>
      </dsp:txXfrm>
    </dsp:sp>
    <dsp:sp modelId="{95F6D458-804E-4D7F-B625-DD4FD6754296}">
      <dsp:nvSpPr>
        <dsp:cNvPr id="0" name=""/>
        <dsp:cNvSpPr/>
      </dsp:nvSpPr>
      <dsp:spPr>
        <a:xfrm>
          <a:off x="2034108" y="732901"/>
          <a:ext cx="607926" cy="607926"/>
        </a:xfrm>
        <a:prstGeom prst="donut">
          <a:avLst>
            <a:gd name="adj" fmla="val 20000"/>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8099DE-41C7-47AF-B428-250469F14F8B}">
      <dsp:nvSpPr>
        <dsp:cNvPr id="0" name=""/>
        <dsp:cNvSpPr/>
      </dsp:nvSpPr>
      <dsp:spPr>
        <a:xfrm rot="17700000">
          <a:off x="2248314" y="237316"/>
          <a:ext cx="755720" cy="3641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0" rIns="0" bIns="0" numCol="1" spcCol="1270" anchor="ctr" anchorCtr="0">
          <a:noAutofit/>
        </a:bodyPr>
        <a:lstStyle/>
        <a:p>
          <a:pPr lvl="0" algn="l" defTabSz="533400">
            <a:lnSpc>
              <a:spcPct val="90000"/>
            </a:lnSpc>
            <a:spcBef>
              <a:spcPct val="0"/>
            </a:spcBef>
            <a:spcAft>
              <a:spcPct val="35000"/>
            </a:spcAft>
          </a:pPr>
          <a:r>
            <a:rPr lang="en-US" sz="1200" kern="1200"/>
            <a:t>Implement</a:t>
          </a:r>
        </a:p>
      </dsp:txBody>
      <dsp:txXfrm>
        <a:off x="2248314" y="237316"/>
        <a:ext cx="755720" cy="364198"/>
      </dsp:txXfrm>
    </dsp:sp>
    <dsp:sp modelId="{60A46455-29D5-4545-9A23-8D94304294FF}">
      <dsp:nvSpPr>
        <dsp:cNvPr id="0" name=""/>
        <dsp:cNvSpPr/>
      </dsp:nvSpPr>
      <dsp:spPr>
        <a:xfrm>
          <a:off x="2687874" y="732901"/>
          <a:ext cx="607926" cy="607926"/>
        </a:xfrm>
        <a:prstGeom prst="donut">
          <a:avLst>
            <a:gd name="adj" fmla="val 20000"/>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B7581E-C99E-4119-9EB7-42B74F99A3A1}">
      <dsp:nvSpPr>
        <dsp:cNvPr id="0" name=""/>
        <dsp:cNvSpPr/>
      </dsp:nvSpPr>
      <dsp:spPr>
        <a:xfrm rot="17700000">
          <a:off x="2902080" y="237316"/>
          <a:ext cx="755720" cy="3641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0" rIns="0" bIns="0" numCol="1" spcCol="1270" anchor="ctr" anchorCtr="0">
          <a:noAutofit/>
        </a:bodyPr>
        <a:lstStyle/>
        <a:p>
          <a:pPr lvl="0" algn="l" defTabSz="533400">
            <a:lnSpc>
              <a:spcPct val="90000"/>
            </a:lnSpc>
            <a:spcBef>
              <a:spcPct val="0"/>
            </a:spcBef>
            <a:spcAft>
              <a:spcPct val="35000"/>
            </a:spcAft>
          </a:pPr>
          <a:r>
            <a:rPr lang="en-US" sz="1200" kern="1200"/>
            <a:t>Evaluate</a:t>
          </a:r>
        </a:p>
      </dsp:txBody>
      <dsp:txXfrm>
        <a:off x="2902080" y="237316"/>
        <a:ext cx="755720" cy="364198"/>
      </dsp:txXfrm>
    </dsp:sp>
  </dsp:spTree>
</dsp:drawing>
</file>

<file path=word/diagrams/layout1.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ity of Madison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City of Madison Theme" id="{E36F88C2-3425-4F7D-ADFB-FFAD9CB075AB}" vid="{65727FF4-3B8A-4B4C-9B83-BE9B21DFA61F}"/>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Bessick, Lindsay</dc:creator>
  <cp:keywords/>
  <dc:description/>
  <cp:lastModifiedBy>Bessick, Lindsay</cp:lastModifiedBy>
  <cp:revision>3</cp:revision>
  <dcterms:created xsi:type="dcterms:W3CDTF">2021-08-05T15:43:00Z</dcterms:created>
  <dcterms:modified xsi:type="dcterms:W3CDTF">2021-08-05T15:43:00Z</dcterms:modified>
</cp:coreProperties>
</file>